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05EA3" w14:textId="77777777" w:rsidR="00226274" w:rsidRDefault="00226274" w:rsidP="004E38F3">
      <w:pPr>
        <w:pStyle w:val="Titre1"/>
        <w:rPr>
          <w:sz w:val="22"/>
          <w:szCs w:val="22"/>
        </w:rPr>
      </w:pPr>
    </w:p>
    <w:p w14:paraId="5FFB50BB" w14:textId="77777777" w:rsidR="00BC13CA" w:rsidRDefault="00BC13CA" w:rsidP="005E7590">
      <w:pPr>
        <w:ind w:left="-1418"/>
        <w:rPr>
          <w:rFonts w:ascii="Arial" w:hAnsi="Arial" w:cs="Arial"/>
          <w:sz w:val="22"/>
          <w:szCs w:val="22"/>
        </w:rPr>
      </w:pPr>
    </w:p>
    <w:p w14:paraId="4754F4A5" w14:textId="77777777" w:rsidR="00433F35" w:rsidRPr="00433F35" w:rsidRDefault="00433F35" w:rsidP="00433F35">
      <w:pPr>
        <w:ind w:left="-1418"/>
        <w:jc w:val="center"/>
        <w:rPr>
          <w:rFonts w:ascii="Arial" w:hAnsi="Arial" w:cs="Arial"/>
          <w:b/>
          <w:sz w:val="24"/>
          <w:szCs w:val="24"/>
        </w:rPr>
      </w:pPr>
    </w:p>
    <w:p w14:paraId="213A2833" w14:textId="77777777" w:rsidR="00F408D8" w:rsidRDefault="00F408D8" w:rsidP="00353742">
      <w:pPr>
        <w:ind w:left="-1418"/>
        <w:jc w:val="center"/>
        <w:rPr>
          <w:rFonts w:ascii="Arial" w:hAnsi="Arial" w:cs="Arial"/>
          <w:b/>
          <w:sz w:val="30"/>
          <w:szCs w:val="30"/>
        </w:rPr>
      </w:pPr>
    </w:p>
    <w:p w14:paraId="54BAF7A5" w14:textId="77777777" w:rsidR="000F3E3A" w:rsidRDefault="000F3E3A" w:rsidP="00353742">
      <w:pPr>
        <w:ind w:left="-1418"/>
        <w:jc w:val="center"/>
        <w:rPr>
          <w:rFonts w:ascii="Arial" w:hAnsi="Arial" w:cs="Arial"/>
          <w:b/>
          <w:sz w:val="36"/>
          <w:szCs w:val="36"/>
        </w:rPr>
      </w:pPr>
    </w:p>
    <w:p w14:paraId="6E4496C0" w14:textId="77777777" w:rsidR="00563B83" w:rsidRDefault="00563B83" w:rsidP="00353742">
      <w:pPr>
        <w:ind w:left="-1418"/>
        <w:jc w:val="center"/>
        <w:rPr>
          <w:rFonts w:ascii="Arial" w:hAnsi="Arial" w:cs="Arial"/>
          <w:b/>
          <w:sz w:val="36"/>
          <w:szCs w:val="36"/>
        </w:rPr>
      </w:pPr>
    </w:p>
    <w:p w14:paraId="4D6916EC" w14:textId="77777777" w:rsidR="001570DD" w:rsidRDefault="001570DD" w:rsidP="00353742">
      <w:pPr>
        <w:ind w:left="-1418"/>
        <w:jc w:val="center"/>
        <w:rPr>
          <w:rFonts w:ascii="Arial" w:hAnsi="Arial" w:cs="Arial"/>
          <w:b/>
          <w:sz w:val="36"/>
          <w:szCs w:val="36"/>
        </w:rPr>
      </w:pPr>
    </w:p>
    <w:p w14:paraId="5DF35706" w14:textId="77777777" w:rsidR="00923F5A" w:rsidRDefault="00923F5A" w:rsidP="00923F5A">
      <w:pPr>
        <w:rPr>
          <w:rFonts w:ascii="Arial" w:hAnsi="Arial" w:cs="Arial"/>
          <w:b/>
          <w:sz w:val="22"/>
          <w:szCs w:val="22"/>
        </w:rPr>
      </w:pPr>
    </w:p>
    <w:p w14:paraId="32DABEEB" w14:textId="66022F4D" w:rsidR="00D317D4" w:rsidRPr="00BE097F" w:rsidRDefault="00D317D4" w:rsidP="00D317D4">
      <w:pPr>
        <w:ind w:left="-993"/>
        <w:rPr>
          <w:rFonts w:ascii="Arial" w:hAnsi="Arial" w:cs="Arial"/>
          <w:b/>
          <w:sz w:val="30"/>
          <w:szCs w:val="30"/>
        </w:rPr>
      </w:pPr>
      <w:bookmarkStart w:id="0" w:name="_Hlk137819770"/>
      <w:r w:rsidRPr="00D317D4">
        <w:rPr>
          <w:rFonts w:ascii="Arial" w:hAnsi="Arial" w:cs="Arial"/>
          <w:b/>
          <w:sz w:val="22"/>
          <w:szCs w:val="22"/>
        </w:rPr>
        <w:t>Logement affecté à l’hébergement touristique</w:t>
      </w:r>
      <w:r>
        <w:rPr>
          <w:rFonts w:ascii="Arial" w:hAnsi="Arial" w:cs="Arial"/>
          <w:b/>
          <w:sz w:val="22"/>
          <w:szCs w:val="22"/>
        </w:rPr>
        <w:t>, au sens de l’art 7, al 1, let a LRS, en lien avec un</w:t>
      </w:r>
    </w:p>
    <w:p w14:paraId="23BB6855" w14:textId="789A6EB4" w:rsidR="000F3E3A" w:rsidRPr="001505E1" w:rsidRDefault="00DD3F36" w:rsidP="003E4C80">
      <w:pPr>
        <w:ind w:left="-993"/>
        <w:rPr>
          <w:rFonts w:ascii="Arial" w:hAnsi="Arial" w:cs="Arial"/>
          <w:b/>
          <w:sz w:val="22"/>
          <w:szCs w:val="22"/>
        </w:rPr>
      </w:pPr>
      <w:r w:rsidRPr="001505E1">
        <w:rPr>
          <w:rFonts w:ascii="Arial" w:hAnsi="Arial" w:cs="Arial"/>
          <w:b/>
          <w:sz w:val="22"/>
          <w:szCs w:val="22"/>
        </w:rPr>
        <w:t>Logement en r</w:t>
      </w:r>
      <w:r w:rsidR="000F3E3A" w:rsidRPr="001505E1">
        <w:rPr>
          <w:rFonts w:ascii="Arial" w:hAnsi="Arial" w:cs="Arial"/>
          <w:b/>
          <w:sz w:val="22"/>
          <w:szCs w:val="22"/>
        </w:rPr>
        <w:t>ésidence principale</w:t>
      </w:r>
      <w:r w:rsidR="001505E1" w:rsidRPr="001505E1">
        <w:rPr>
          <w:rFonts w:ascii="Arial" w:hAnsi="Arial" w:cs="Arial"/>
          <w:b/>
          <w:sz w:val="22"/>
          <w:szCs w:val="22"/>
        </w:rPr>
        <w:t>, au sens de l’art. 2, al 2 LRS</w:t>
      </w:r>
    </w:p>
    <w:p w14:paraId="0EE7D1D3" w14:textId="77777777" w:rsidR="002C32E2" w:rsidRDefault="002C32E2" w:rsidP="003E4C80">
      <w:pPr>
        <w:ind w:left="-993"/>
        <w:rPr>
          <w:rFonts w:ascii="Arial" w:hAnsi="Arial" w:cs="Arial"/>
          <w:b/>
          <w:sz w:val="22"/>
          <w:szCs w:val="22"/>
        </w:rPr>
      </w:pPr>
    </w:p>
    <w:p w14:paraId="231072E9" w14:textId="77777777" w:rsidR="00FD728C" w:rsidRDefault="00FD728C" w:rsidP="003E4C80">
      <w:pPr>
        <w:ind w:left="-993"/>
        <w:rPr>
          <w:rFonts w:ascii="Arial" w:hAnsi="Arial" w:cs="Arial"/>
          <w:b/>
          <w:sz w:val="22"/>
          <w:szCs w:val="22"/>
        </w:rPr>
      </w:pPr>
    </w:p>
    <w:p w14:paraId="55AAB20A" w14:textId="46152812" w:rsidR="002C32E2" w:rsidRPr="004558DA" w:rsidRDefault="002C32E2" w:rsidP="003E4C80">
      <w:pPr>
        <w:ind w:left="-993"/>
        <w:rPr>
          <w:rFonts w:ascii="Arial" w:hAnsi="Arial" w:cs="Arial"/>
          <w:bCs/>
        </w:rPr>
      </w:pPr>
      <w:r w:rsidRPr="004558DA">
        <w:rPr>
          <w:rFonts w:ascii="Arial" w:hAnsi="Arial" w:cs="Arial"/>
          <w:bCs/>
        </w:rPr>
        <w:t>Selon</w:t>
      </w:r>
    </w:p>
    <w:p w14:paraId="39017DB1" w14:textId="14D79665" w:rsidR="002C32E2" w:rsidRPr="001505E1" w:rsidRDefault="002C32E2" w:rsidP="003E4C80">
      <w:pPr>
        <w:pStyle w:val="Paragraphedeliste"/>
        <w:numPr>
          <w:ilvl w:val="0"/>
          <w:numId w:val="21"/>
        </w:numPr>
        <w:ind w:left="-851" w:firstLine="0"/>
        <w:rPr>
          <w:rFonts w:ascii="Arial" w:hAnsi="Arial" w:cs="Arial"/>
          <w:bCs/>
        </w:rPr>
      </w:pPr>
      <w:r w:rsidRPr="001505E1">
        <w:rPr>
          <w:rFonts w:ascii="Arial" w:hAnsi="Arial" w:cs="Arial"/>
          <w:bCs/>
        </w:rPr>
        <w:t xml:space="preserve">La loi sur les résidences secondaires </w:t>
      </w:r>
      <w:r w:rsidR="0064164F">
        <w:rPr>
          <w:rFonts w:ascii="Arial" w:hAnsi="Arial" w:cs="Arial"/>
          <w:bCs/>
        </w:rPr>
        <w:t xml:space="preserve">du 20.03.2015 </w:t>
      </w:r>
      <w:r w:rsidRPr="001505E1">
        <w:rPr>
          <w:rFonts w:ascii="Arial" w:hAnsi="Arial" w:cs="Arial"/>
          <w:bCs/>
        </w:rPr>
        <w:t>(LRS) ;</w:t>
      </w:r>
    </w:p>
    <w:p w14:paraId="6D0BEE10" w14:textId="37F19F8B" w:rsidR="002C32E2" w:rsidRPr="001505E1" w:rsidRDefault="002C32E2" w:rsidP="003E4C80">
      <w:pPr>
        <w:pStyle w:val="Paragraphedeliste"/>
        <w:numPr>
          <w:ilvl w:val="0"/>
          <w:numId w:val="21"/>
        </w:numPr>
        <w:ind w:left="-851" w:firstLine="0"/>
        <w:rPr>
          <w:rFonts w:ascii="Arial" w:hAnsi="Arial" w:cs="Arial"/>
          <w:bCs/>
        </w:rPr>
      </w:pPr>
      <w:r w:rsidRPr="001505E1">
        <w:rPr>
          <w:rFonts w:ascii="Arial" w:hAnsi="Arial" w:cs="Arial"/>
          <w:bCs/>
        </w:rPr>
        <w:t>L’ordonnance sur les résidences secondaires</w:t>
      </w:r>
      <w:r w:rsidR="0064164F">
        <w:rPr>
          <w:rFonts w:ascii="Arial" w:hAnsi="Arial" w:cs="Arial"/>
          <w:bCs/>
        </w:rPr>
        <w:t xml:space="preserve"> du 4.12.2015</w:t>
      </w:r>
      <w:r w:rsidRPr="001505E1">
        <w:rPr>
          <w:rFonts w:ascii="Arial" w:hAnsi="Arial" w:cs="Arial"/>
          <w:bCs/>
        </w:rPr>
        <w:t xml:space="preserve"> </w:t>
      </w:r>
      <w:r w:rsidR="00386540" w:rsidRPr="001505E1">
        <w:rPr>
          <w:rFonts w:ascii="Arial" w:hAnsi="Arial" w:cs="Arial"/>
          <w:bCs/>
        </w:rPr>
        <w:t>(</w:t>
      </w:r>
      <w:proofErr w:type="spellStart"/>
      <w:r w:rsidR="00386540" w:rsidRPr="001505E1">
        <w:rPr>
          <w:rFonts w:ascii="Arial" w:hAnsi="Arial" w:cs="Arial"/>
          <w:bCs/>
        </w:rPr>
        <w:t>ORS</w:t>
      </w:r>
      <w:r w:rsidR="0064164F">
        <w:rPr>
          <w:rFonts w:ascii="Arial" w:hAnsi="Arial" w:cs="Arial"/>
          <w:bCs/>
        </w:rPr>
        <w:t>ec</w:t>
      </w:r>
      <w:proofErr w:type="spellEnd"/>
      <w:r w:rsidR="00386540" w:rsidRPr="001505E1">
        <w:rPr>
          <w:rFonts w:ascii="Arial" w:hAnsi="Arial" w:cs="Arial"/>
          <w:bCs/>
        </w:rPr>
        <w:t>) ;</w:t>
      </w:r>
    </w:p>
    <w:p w14:paraId="23322987" w14:textId="736785BE" w:rsidR="00563B83" w:rsidRPr="001505E1" w:rsidRDefault="00563B83" w:rsidP="003E4C80">
      <w:pPr>
        <w:pStyle w:val="Paragraphedeliste"/>
        <w:numPr>
          <w:ilvl w:val="0"/>
          <w:numId w:val="21"/>
        </w:numPr>
        <w:ind w:left="-851" w:firstLine="0"/>
        <w:rPr>
          <w:rFonts w:ascii="Arial" w:hAnsi="Arial" w:cs="Arial"/>
          <w:bCs/>
        </w:rPr>
      </w:pPr>
      <w:r w:rsidRPr="001505E1">
        <w:rPr>
          <w:rFonts w:ascii="Arial" w:hAnsi="Arial" w:cs="Arial"/>
          <w:bCs/>
        </w:rPr>
        <w:t xml:space="preserve">La </w:t>
      </w:r>
      <w:r w:rsidR="00923F5A" w:rsidRPr="001505E1">
        <w:rPr>
          <w:rFonts w:ascii="Arial" w:hAnsi="Arial" w:cs="Arial"/>
          <w:bCs/>
        </w:rPr>
        <w:t>l</w:t>
      </w:r>
      <w:r w:rsidRPr="001505E1">
        <w:rPr>
          <w:rFonts w:ascii="Arial" w:hAnsi="Arial" w:cs="Arial"/>
          <w:bCs/>
        </w:rPr>
        <w:t xml:space="preserve">oi fédérale sur l’harmonisation des registres des habitants et d’autres registres officiels de personnes </w:t>
      </w:r>
      <w:r w:rsidR="003E4C80">
        <w:rPr>
          <w:rFonts w:ascii="Arial" w:hAnsi="Arial" w:cs="Arial"/>
          <w:bCs/>
        </w:rPr>
        <w:tab/>
      </w:r>
      <w:r w:rsidRPr="001505E1">
        <w:rPr>
          <w:rFonts w:ascii="Arial" w:hAnsi="Arial" w:cs="Arial"/>
          <w:bCs/>
        </w:rPr>
        <w:t>du 23.06.2006 (LHR)</w:t>
      </w:r>
      <w:r w:rsidR="00B235AB">
        <w:rPr>
          <w:rFonts w:ascii="Arial" w:hAnsi="Arial" w:cs="Arial"/>
          <w:bCs/>
        </w:rPr>
        <w:t>.</w:t>
      </w:r>
    </w:p>
    <w:p w14:paraId="4B660B13" w14:textId="77777777" w:rsidR="00FD728C" w:rsidRDefault="00FD728C" w:rsidP="003E4C80">
      <w:pPr>
        <w:ind w:left="-993"/>
        <w:jc w:val="center"/>
        <w:rPr>
          <w:rFonts w:ascii="Arial" w:hAnsi="Arial" w:cs="Arial"/>
          <w:b/>
          <w:sz w:val="30"/>
          <w:szCs w:val="30"/>
        </w:rPr>
      </w:pPr>
    </w:p>
    <w:p w14:paraId="590105C4" w14:textId="31BAF488" w:rsidR="00D317D4" w:rsidRDefault="00D317D4" w:rsidP="003E4C80">
      <w:pPr>
        <w:ind w:left="-993"/>
        <w:rPr>
          <w:rFonts w:ascii="Arial" w:hAnsi="Arial" w:cs="Arial"/>
          <w:bCs/>
          <w:u w:val="single"/>
        </w:rPr>
      </w:pPr>
      <w:r>
        <w:rPr>
          <w:rFonts w:ascii="Arial" w:hAnsi="Arial" w:cs="Arial"/>
          <w:bCs/>
          <w:u w:val="single"/>
        </w:rPr>
        <w:t>Résidence</w:t>
      </w:r>
      <w:r w:rsidRPr="00D317D4">
        <w:rPr>
          <w:rFonts w:ascii="Arial" w:hAnsi="Arial" w:cs="Arial"/>
          <w:bCs/>
          <w:u w:val="single"/>
        </w:rPr>
        <w:t xml:space="preserve"> principale</w:t>
      </w:r>
    </w:p>
    <w:p w14:paraId="5B3B3CE6" w14:textId="77777777" w:rsidR="00D317D4" w:rsidRPr="00D317D4" w:rsidRDefault="00D317D4" w:rsidP="003E4C80">
      <w:pPr>
        <w:ind w:left="-993"/>
        <w:rPr>
          <w:rFonts w:ascii="Arial" w:hAnsi="Arial" w:cs="Arial"/>
          <w:bCs/>
          <w:u w:val="single"/>
        </w:rPr>
      </w:pPr>
    </w:p>
    <w:p w14:paraId="3025AE49" w14:textId="0CDF11A9" w:rsidR="00982FD6" w:rsidRDefault="00982FD6" w:rsidP="003E4C80">
      <w:pPr>
        <w:ind w:left="-993"/>
        <w:rPr>
          <w:rFonts w:ascii="Arial" w:hAnsi="Arial" w:cs="Arial"/>
          <w:bCs/>
        </w:rPr>
      </w:pPr>
      <w:r w:rsidRPr="00982FD6">
        <w:rPr>
          <w:rFonts w:ascii="Arial" w:hAnsi="Arial" w:cs="Arial"/>
          <w:bCs/>
        </w:rPr>
        <w:t>Par la présente déclaration, je soussigné</w:t>
      </w:r>
      <w:r w:rsidR="00F1008E">
        <w:rPr>
          <w:rFonts w:ascii="Arial" w:hAnsi="Arial" w:cs="Arial"/>
          <w:bCs/>
        </w:rPr>
        <w:t xml:space="preserve">(e) </w:t>
      </w:r>
      <w:sdt>
        <w:sdtPr>
          <w:rPr>
            <w:rFonts w:ascii="Arial" w:hAnsi="Arial" w:cs="Arial"/>
            <w:bCs/>
          </w:rPr>
          <w:id w:val="-262839166"/>
          <w:placeholder>
            <w:docPart w:val="DefaultPlaceholder_-1854013440"/>
          </w:placeholder>
        </w:sdtPr>
        <w:sdtContent>
          <w:r w:rsidR="00703FCC" w:rsidRPr="00E436B1">
            <w:rPr>
              <w:rFonts w:ascii="Arial" w:hAnsi="Arial" w:cs="Arial"/>
              <w:bCs/>
              <w:color w:val="4F81BD" w:themeColor="accent1"/>
            </w:rPr>
            <w:t>Nom, prénom</w:t>
          </w:r>
        </w:sdtContent>
      </w:sdt>
      <w:r w:rsidR="00F1008E">
        <w:rPr>
          <w:rFonts w:ascii="Arial" w:hAnsi="Arial" w:cs="Arial"/>
          <w:bCs/>
        </w:rPr>
        <w:t xml:space="preserve"> affirme vouloir utiliser le logement en lien avec le dossier n° </w:t>
      </w:r>
      <w:sdt>
        <w:sdtPr>
          <w:rPr>
            <w:rFonts w:ascii="Arial" w:hAnsi="Arial" w:cs="Arial"/>
            <w:bCs/>
          </w:rPr>
          <w:id w:val="1774118325"/>
          <w:placeholder>
            <w:docPart w:val="DefaultPlaceholder_-1854013440"/>
          </w:placeholder>
        </w:sdtPr>
        <w:sdtContent>
          <w:r w:rsidR="00703FCC" w:rsidRPr="00287D4E">
            <w:rPr>
              <w:rFonts w:ascii="Arial" w:hAnsi="Arial" w:cs="Arial"/>
              <w:bCs/>
              <w:color w:val="4F81BD" w:themeColor="accent1"/>
            </w:rPr>
            <w:t>0000-00000</w:t>
          </w:r>
        </w:sdtContent>
      </w:sdt>
      <w:r w:rsidR="00F1008E">
        <w:rPr>
          <w:rFonts w:ascii="Arial" w:hAnsi="Arial" w:cs="Arial"/>
          <w:bCs/>
        </w:rPr>
        <w:t xml:space="preserve">, sis sur la parcelle </w:t>
      </w:r>
      <w:sdt>
        <w:sdtPr>
          <w:rPr>
            <w:rFonts w:ascii="Arial" w:hAnsi="Arial" w:cs="Arial"/>
            <w:bCs/>
          </w:rPr>
          <w:id w:val="1887606165"/>
          <w:placeholder>
            <w:docPart w:val="DefaultPlaceholder_-1854013440"/>
          </w:placeholder>
        </w:sdtPr>
        <w:sdtContent>
          <w:r w:rsidR="00703FCC" w:rsidRPr="00287D4E">
            <w:rPr>
              <w:rFonts w:ascii="Arial" w:hAnsi="Arial" w:cs="Arial"/>
              <w:bCs/>
              <w:color w:val="4F81BD" w:themeColor="accent1"/>
            </w:rPr>
            <w:t>00000</w:t>
          </w:r>
        </w:sdtContent>
      </w:sdt>
      <w:r w:rsidR="00F1008E">
        <w:rPr>
          <w:rFonts w:ascii="Arial" w:hAnsi="Arial" w:cs="Arial"/>
          <w:bCs/>
        </w:rPr>
        <w:t xml:space="preserve">, à Val de Bagnes, </w:t>
      </w:r>
      <w:r w:rsidR="00386540">
        <w:rPr>
          <w:rFonts w:ascii="Arial" w:hAnsi="Arial" w:cs="Arial"/>
          <w:bCs/>
        </w:rPr>
        <w:t xml:space="preserve">secteur </w:t>
      </w:r>
      <w:sdt>
        <w:sdtPr>
          <w:rPr>
            <w:rFonts w:ascii="Arial" w:hAnsi="Arial" w:cs="Arial"/>
            <w:bCs/>
            <w:color w:val="4F81BD" w:themeColor="accent1"/>
          </w:rPr>
          <w:id w:val="1484890046"/>
          <w:placeholder>
            <w:docPart w:val="DefaultPlaceholder_-1854013438"/>
          </w:placeholder>
          <w:comboBox>
            <w:listItem w:value="Choisissez un élément."/>
            <w:listItem w:displayText="Bagnes" w:value="Bagnes"/>
            <w:listItem w:displayText="Vollèges" w:value="Vollèges"/>
          </w:comboBox>
        </w:sdtPr>
        <w:sdtContent>
          <w:proofErr w:type="spellStart"/>
          <w:r w:rsidR="00CC4EFE">
            <w:rPr>
              <w:rFonts w:ascii="Arial" w:hAnsi="Arial" w:cs="Arial"/>
              <w:bCs/>
              <w:color w:val="4F81BD" w:themeColor="accent1"/>
            </w:rPr>
            <w:t>secteur</w:t>
          </w:r>
          <w:proofErr w:type="spellEnd"/>
        </w:sdtContent>
      </w:sdt>
      <w:r w:rsidR="00703FCC">
        <w:rPr>
          <w:rFonts w:ascii="Arial" w:hAnsi="Arial" w:cs="Arial"/>
          <w:bCs/>
        </w:rPr>
        <w:t xml:space="preserve"> </w:t>
      </w:r>
      <w:r w:rsidR="00386540">
        <w:rPr>
          <w:rFonts w:ascii="Arial" w:hAnsi="Arial" w:cs="Arial"/>
          <w:bCs/>
        </w:rPr>
        <w:t>pour m’y établir en</w:t>
      </w:r>
      <w:r w:rsidR="00F1008E">
        <w:rPr>
          <w:rFonts w:ascii="Arial" w:hAnsi="Arial" w:cs="Arial"/>
          <w:bCs/>
        </w:rPr>
        <w:t xml:space="preserve"> </w:t>
      </w:r>
      <w:r w:rsidR="00F1008E" w:rsidRPr="00F1008E">
        <w:rPr>
          <w:rFonts w:ascii="Arial" w:hAnsi="Arial" w:cs="Arial"/>
          <w:b/>
        </w:rPr>
        <w:t>résidence principale</w:t>
      </w:r>
      <w:r w:rsidR="00386540">
        <w:rPr>
          <w:rFonts w:ascii="Arial" w:hAnsi="Arial" w:cs="Arial"/>
          <w:bCs/>
        </w:rPr>
        <w:t>, au sens de l’art. 3, let b LHR.</w:t>
      </w:r>
      <w:r w:rsidR="00045B18">
        <w:rPr>
          <w:rFonts w:ascii="Arial" w:hAnsi="Arial" w:cs="Arial"/>
          <w:bCs/>
        </w:rPr>
        <w:t xml:space="preserve"> Je déclare également que le logement affecté à l’hébergement touristique </w:t>
      </w:r>
      <w:r w:rsidR="00045B18" w:rsidRPr="00045B18">
        <w:rPr>
          <w:rFonts w:ascii="Arial" w:hAnsi="Arial" w:cs="Arial"/>
          <w:bCs/>
        </w:rPr>
        <w:t xml:space="preserve">respectera toutes les conditions nécessaires à l’octroi d’une autorisation de construire en application de l’art. 7 al. 2 let. </w:t>
      </w:r>
      <w:proofErr w:type="spellStart"/>
      <w:r w:rsidR="00045B18" w:rsidRPr="00045B18">
        <w:rPr>
          <w:rFonts w:ascii="Arial" w:hAnsi="Arial" w:cs="Arial"/>
          <w:bCs/>
        </w:rPr>
        <w:t>a</w:t>
      </w:r>
      <w:proofErr w:type="spellEnd"/>
      <w:r w:rsidR="00045B18" w:rsidRPr="00045B18">
        <w:rPr>
          <w:rFonts w:ascii="Arial" w:hAnsi="Arial" w:cs="Arial"/>
          <w:bCs/>
        </w:rPr>
        <w:t xml:space="preserve"> LRS</w:t>
      </w:r>
      <w:r w:rsidR="00045B18">
        <w:rPr>
          <w:rFonts w:ascii="Arial" w:hAnsi="Arial" w:cs="Arial"/>
          <w:bCs/>
        </w:rPr>
        <w:t>.</w:t>
      </w:r>
    </w:p>
    <w:p w14:paraId="7B4D94B6" w14:textId="77777777" w:rsidR="00386540" w:rsidRDefault="00386540" w:rsidP="003E4C80">
      <w:pPr>
        <w:tabs>
          <w:tab w:val="left" w:pos="2410"/>
          <w:tab w:val="left" w:pos="6096"/>
        </w:tabs>
        <w:ind w:left="-993" w:hanging="425"/>
        <w:jc w:val="both"/>
        <w:rPr>
          <w:rFonts w:ascii="Arial" w:hAnsi="Arial" w:cs="Arial"/>
          <w:i/>
        </w:rPr>
      </w:pPr>
    </w:p>
    <w:p w14:paraId="4F53A8FD" w14:textId="46E7A931" w:rsidR="00FF54B7" w:rsidRPr="00FF54B7" w:rsidRDefault="00695756" w:rsidP="003E4C80">
      <w:pPr>
        <w:tabs>
          <w:tab w:val="left" w:pos="2410"/>
          <w:tab w:val="left" w:pos="6096"/>
        </w:tabs>
        <w:ind w:left="-993" w:hanging="425"/>
        <w:jc w:val="both"/>
        <w:rPr>
          <w:rFonts w:ascii="Arial" w:hAnsi="Arial" w:cs="Arial"/>
          <w:i/>
        </w:rPr>
      </w:pPr>
      <w:r>
        <w:rPr>
          <w:rFonts w:ascii="Arial" w:hAnsi="Arial" w:cs="Arial"/>
          <w:i/>
        </w:rPr>
        <w:tab/>
      </w:r>
      <w:r w:rsidR="00FF54B7">
        <w:rPr>
          <w:rFonts w:ascii="Arial" w:hAnsi="Arial" w:cs="Arial"/>
          <w:i/>
        </w:rPr>
        <w:t>Art 3, let b LHR</w:t>
      </w:r>
    </w:p>
    <w:p w14:paraId="5BD26D19" w14:textId="6BB16EF5" w:rsidR="00386540" w:rsidRPr="00FF54B7" w:rsidRDefault="00FF54B7" w:rsidP="003E4C80">
      <w:pPr>
        <w:tabs>
          <w:tab w:val="left" w:pos="2410"/>
          <w:tab w:val="left" w:pos="6096"/>
        </w:tabs>
        <w:ind w:left="-993"/>
        <w:jc w:val="both"/>
        <w:rPr>
          <w:rFonts w:ascii="Arial" w:hAnsi="Arial" w:cs="Arial"/>
          <w:i/>
        </w:rPr>
      </w:pPr>
      <w:r>
        <w:rPr>
          <w:rFonts w:ascii="Arial" w:hAnsi="Arial" w:cs="Arial"/>
          <w:i/>
        </w:rPr>
        <w:t>C</w:t>
      </w:r>
      <w:r w:rsidR="00386540" w:rsidRPr="00FF54B7">
        <w:rPr>
          <w:rFonts w:ascii="Arial" w:hAnsi="Arial" w:cs="Arial"/>
          <w:i/>
        </w:rPr>
        <w:t>ommune d’établissement: commune dans laquelle une personne réside, de façon reconnaissable pour des tiers,</w:t>
      </w:r>
      <w:r>
        <w:rPr>
          <w:rFonts w:ascii="Arial" w:hAnsi="Arial" w:cs="Arial"/>
          <w:i/>
        </w:rPr>
        <w:t xml:space="preserve"> </w:t>
      </w:r>
      <w:r w:rsidR="00386540" w:rsidRPr="00FF54B7">
        <w:rPr>
          <w:rFonts w:ascii="Arial" w:hAnsi="Arial" w:cs="Arial"/>
          <w:i/>
        </w:rPr>
        <w:t>avec l’intention d’y vivre durablement et d’y avoir le centre de ses intérêts personnels; une personne est réputée établie dans la commune où elle a déposé le document requis; elle ne peut avoir qu’une commune d’établissement;</w:t>
      </w:r>
    </w:p>
    <w:p w14:paraId="2F749A02" w14:textId="77777777" w:rsidR="00386540" w:rsidRDefault="00386540" w:rsidP="003E4C80">
      <w:pPr>
        <w:ind w:left="-993"/>
        <w:rPr>
          <w:rFonts w:ascii="Arial" w:hAnsi="Arial" w:cs="Arial"/>
          <w:bCs/>
        </w:rPr>
      </w:pPr>
    </w:p>
    <w:p w14:paraId="0A656C54" w14:textId="1D6DEB26" w:rsidR="00386540" w:rsidRDefault="00386540" w:rsidP="003E4C80">
      <w:pPr>
        <w:ind w:left="-993"/>
        <w:rPr>
          <w:rFonts w:ascii="Arial" w:hAnsi="Arial" w:cs="Arial"/>
          <w:b/>
          <w:bCs/>
        </w:rPr>
      </w:pPr>
      <w:r w:rsidRPr="00386540">
        <w:rPr>
          <w:rFonts w:ascii="Arial" w:hAnsi="Arial" w:cs="Arial"/>
          <w:b/>
          <w:bCs/>
        </w:rPr>
        <w:t>Informations complémentaires</w:t>
      </w:r>
    </w:p>
    <w:p w14:paraId="43CD019A" w14:textId="77777777" w:rsidR="00386540" w:rsidRPr="00386540" w:rsidRDefault="00386540" w:rsidP="003E4C80">
      <w:pPr>
        <w:ind w:left="-993"/>
        <w:rPr>
          <w:rFonts w:ascii="Arial" w:hAnsi="Arial" w:cs="Arial"/>
          <w:b/>
          <w:bCs/>
        </w:rPr>
      </w:pPr>
    </w:p>
    <w:p w14:paraId="22642236" w14:textId="5DB8A20C" w:rsidR="00F1008E" w:rsidRDefault="00F1008E" w:rsidP="00695756">
      <w:pPr>
        <w:tabs>
          <w:tab w:val="left" w:pos="6096"/>
        </w:tabs>
        <w:spacing w:line="360" w:lineRule="auto"/>
        <w:ind w:left="-993"/>
        <w:jc w:val="both"/>
        <w:rPr>
          <w:rFonts w:ascii="Arial" w:hAnsi="Arial" w:cs="Arial"/>
        </w:rPr>
      </w:pPr>
      <w:r>
        <w:rPr>
          <w:rFonts w:ascii="Arial" w:hAnsi="Arial" w:cs="Arial"/>
        </w:rPr>
        <w:t>Mon l</w:t>
      </w:r>
      <w:r w:rsidR="006F3132">
        <w:rPr>
          <w:rFonts w:ascii="Arial" w:hAnsi="Arial" w:cs="Arial"/>
        </w:rPr>
        <w:t>ieu de domicile actuel</w:t>
      </w:r>
      <w:r w:rsidR="002C32E2">
        <w:rPr>
          <w:rFonts w:ascii="Arial" w:hAnsi="Arial" w:cs="Arial"/>
        </w:rPr>
        <w:t> </w:t>
      </w:r>
      <w:r w:rsidR="004558DA">
        <w:rPr>
          <w:rFonts w:ascii="Arial" w:hAnsi="Arial" w:cs="Arial"/>
        </w:rPr>
        <w:t>(selon attestation de domicile annexée)</w:t>
      </w:r>
      <w:r w:rsidR="002C32E2">
        <w:rPr>
          <w:rFonts w:ascii="Arial" w:hAnsi="Arial" w:cs="Arial"/>
        </w:rPr>
        <w:t>:</w:t>
      </w:r>
    </w:p>
    <w:sdt>
      <w:sdtPr>
        <w:rPr>
          <w:rFonts w:ascii="Arial" w:hAnsi="Arial" w:cs="Arial"/>
        </w:rPr>
        <w:id w:val="-925117992"/>
        <w:placeholder>
          <w:docPart w:val="DefaultPlaceholder_-1854013440"/>
        </w:placeholder>
      </w:sdtPr>
      <w:sdtContent>
        <w:p w14:paraId="65FE186F" w14:textId="7B220D87" w:rsidR="00F1008E" w:rsidRDefault="00F1008E" w:rsidP="00695756">
          <w:pPr>
            <w:tabs>
              <w:tab w:val="left" w:pos="6096"/>
            </w:tabs>
            <w:spacing w:line="360" w:lineRule="auto"/>
            <w:ind w:left="-993"/>
            <w:jc w:val="both"/>
            <w:rPr>
              <w:rFonts w:ascii="Arial" w:hAnsi="Arial" w:cs="Arial"/>
            </w:rPr>
          </w:pPr>
          <w:r w:rsidRPr="00E436B1">
            <w:rPr>
              <w:rFonts w:ascii="Arial" w:hAnsi="Arial" w:cs="Arial"/>
              <w:color w:val="4F81BD" w:themeColor="accent1"/>
            </w:rPr>
            <w:t>Rue / n°</w:t>
          </w:r>
        </w:p>
      </w:sdtContent>
    </w:sdt>
    <w:sdt>
      <w:sdtPr>
        <w:rPr>
          <w:rFonts w:ascii="Arial" w:hAnsi="Arial" w:cs="Arial"/>
        </w:rPr>
        <w:id w:val="1648157701"/>
        <w:placeholder>
          <w:docPart w:val="DefaultPlaceholder_-1854013440"/>
        </w:placeholder>
      </w:sdtPr>
      <w:sdtEndPr>
        <w:rPr>
          <w:color w:val="4F81BD" w:themeColor="accent1"/>
        </w:rPr>
      </w:sdtEndPr>
      <w:sdtContent>
        <w:p w14:paraId="0C7C70B4" w14:textId="73F8F6BB" w:rsidR="00F1008E" w:rsidRPr="00E436B1" w:rsidRDefault="00F1008E" w:rsidP="00695756">
          <w:pPr>
            <w:tabs>
              <w:tab w:val="left" w:pos="6096"/>
            </w:tabs>
            <w:spacing w:line="360" w:lineRule="auto"/>
            <w:ind w:left="-993"/>
            <w:jc w:val="both"/>
            <w:rPr>
              <w:rFonts w:ascii="Arial" w:hAnsi="Arial" w:cs="Arial"/>
              <w:color w:val="4F81BD" w:themeColor="accent1"/>
            </w:rPr>
          </w:pPr>
          <w:r w:rsidRPr="00E436B1">
            <w:rPr>
              <w:rFonts w:ascii="Arial" w:hAnsi="Arial" w:cs="Arial"/>
              <w:color w:val="4F81BD" w:themeColor="accent1"/>
            </w:rPr>
            <w:t>NPA / Localité</w:t>
          </w:r>
        </w:p>
      </w:sdtContent>
    </w:sdt>
    <w:p w14:paraId="58BCFA08" w14:textId="77777777" w:rsidR="004558DA" w:rsidRDefault="004558DA" w:rsidP="00695756">
      <w:pPr>
        <w:tabs>
          <w:tab w:val="left" w:pos="6096"/>
        </w:tabs>
        <w:spacing w:line="360" w:lineRule="auto"/>
        <w:ind w:left="-993"/>
        <w:jc w:val="both"/>
        <w:rPr>
          <w:rFonts w:ascii="Arial" w:hAnsi="Arial" w:cs="Arial"/>
        </w:rPr>
      </w:pPr>
      <w:r w:rsidRPr="00E328B7">
        <w:rPr>
          <w:rFonts w:ascii="Arial" w:hAnsi="Arial" w:cs="Arial"/>
        </w:rPr>
        <w:t xml:space="preserve">L’accès au </w:t>
      </w:r>
      <w:r>
        <w:rPr>
          <w:rFonts w:ascii="Arial" w:hAnsi="Arial" w:cs="Arial"/>
        </w:rPr>
        <w:t xml:space="preserve">futur </w:t>
      </w:r>
      <w:r w:rsidRPr="00E328B7">
        <w:rPr>
          <w:rFonts w:ascii="Arial" w:hAnsi="Arial" w:cs="Arial"/>
        </w:rPr>
        <w:t xml:space="preserve">logement est-il assuré toute l’année              </w:t>
      </w:r>
      <w:sdt>
        <w:sdtPr>
          <w:rPr>
            <w:rFonts w:ascii="Arial" w:hAnsi="Arial" w:cs="Arial"/>
          </w:rPr>
          <w:id w:val="-213170292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328B7">
        <w:rPr>
          <w:rFonts w:ascii="Arial" w:hAnsi="Arial" w:cs="Arial"/>
        </w:rPr>
        <w:t xml:space="preserve"> Oui </w:t>
      </w:r>
      <w:r w:rsidRPr="00E328B7">
        <w:rPr>
          <w:rFonts w:ascii="Arial" w:hAnsi="Arial" w:cs="Arial"/>
        </w:rPr>
        <w:tab/>
      </w:r>
      <w:sdt>
        <w:sdtPr>
          <w:rPr>
            <w:rFonts w:ascii="Arial" w:hAnsi="Arial" w:cs="Arial"/>
          </w:rPr>
          <w:id w:val="11730670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328B7">
        <w:rPr>
          <w:rFonts w:ascii="Arial" w:hAnsi="Arial" w:cs="Arial"/>
        </w:rPr>
        <w:t xml:space="preserve"> Non</w:t>
      </w:r>
    </w:p>
    <w:p w14:paraId="1E70641A" w14:textId="77777777" w:rsidR="004558DA" w:rsidRDefault="004558DA" w:rsidP="00695756">
      <w:pPr>
        <w:tabs>
          <w:tab w:val="left" w:pos="6096"/>
        </w:tabs>
        <w:spacing w:line="360" w:lineRule="auto"/>
        <w:ind w:left="-993"/>
        <w:jc w:val="both"/>
        <w:rPr>
          <w:rFonts w:ascii="Arial" w:hAnsi="Arial" w:cs="Arial"/>
        </w:rPr>
      </w:pPr>
    </w:p>
    <w:p w14:paraId="64022984" w14:textId="70DC827D" w:rsidR="002C32E2" w:rsidRDefault="002C32E2" w:rsidP="00695756">
      <w:pPr>
        <w:tabs>
          <w:tab w:val="left" w:pos="6096"/>
        </w:tabs>
        <w:spacing w:line="360" w:lineRule="auto"/>
        <w:ind w:left="-993"/>
        <w:jc w:val="both"/>
        <w:rPr>
          <w:rFonts w:ascii="Arial" w:hAnsi="Arial" w:cs="Arial"/>
        </w:rPr>
      </w:pPr>
      <w:r>
        <w:rPr>
          <w:rFonts w:ascii="Arial" w:hAnsi="Arial" w:cs="Arial"/>
        </w:rPr>
        <w:t>Mon lieu de travail actuel</w:t>
      </w:r>
      <w:r w:rsidR="00386540">
        <w:rPr>
          <w:rFonts w:ascii="Arial" w:hAnsi="Arial" w:cs="Arial"/>
        </w:rPr>
        <w:t> :</w:t>
      </w:r>
    </w:p>
    <w:sdt>
      <w:sdtPr>
        <w:rPr>
          <w:rFonts w:ascii="Arial" w:hAnsi="Arial" w:cs="Arial"/>
        </w:rPr>
        <w:id w:val="-647595754"/>
        <w:placeholder>
          <w:docPart w:val="DefaultPlaceholder_-1854013440"/>
        </w:placeholder>
      </w:sdtPr>
      <w:sdtEndPr>
        <w:rPr>
          <w:color w:val="4F81BD" w:themeColor="accent1"/>
        </w:rPr>
      </w:sdtEndPr>
      <w:sdtContent>
        <w:p w14:paraId="106B2831" w14:textId="50ABAAF0" w:rsidR="00F1008E" w:rsidRPr="00E436B1" w:rsidRDefault="004558DA" w:rsidP="00695756">
          <w:pPr>
            <w:tabs>
              <w:tab w:val="left" w:pos="6096"/>
            </w:tabs>
            <w:spacing w:line="360" w:lineRule="auto"/>
            <w:ind w:left="-993"/>
            <w:jc w:val="both"/>
            <w:rPr>
              <w:rFonts w:ascii="Arial" w:hAnsi="Arial" w:cs="Arial"/>
              <w:color w:val="4F81BD" w:themeColor="accent1"/>
            </w:rPr>
          </w:pPr>
          <w:r w:rsidRPr="00E436B1">
            <w:rPr>
              <w:rFonts w:ascii="Arial" w:hAnsi="Arial" w:cs="Arial"/>
              <w:color w:val="4F81BD" w:themeColor="accent1"/>
            </w:rPr>
            <w:t>Raison sociale</w:t>
          </w:r>
        </w:p>
      </w:sdtContent>
    </w:sdt>
    <w:sdt>
      <w:sdtPr>
        <w:rPr>
          <w:rFonts w:ascii="Arial" w:hAnsi="Arial" w:cs="Arial"/>
        </w:rPr>
        <w:id w:val="798964826"/>
        <w:placeholder>
          <w:docPart w:val="DefaultPlaceholder_-1854013440"/>
        </w:placeholder>
      </w:sdtPr>
      <w:sdtEndPr>
        <w:rPr>
          <w:color w:val="4F81BD" w:themeColor="accent1"/>
        </w:rPr>
      </w:sdtEndPr>
      <w:sdtContent>
        <w:p w14:paraId="5AD7D54B" w14:textId="2CDF9124" w:rsidR="002C32E2" w:rsidRPr="00E436B1" w:rsidRDefault="002C32E2" w:rsidP="00695756">
          <w:pPr>
            <w:tabs>
              <w:tab w:val="left" w:pos="6096"/>
            </w:tabs>
            <w:spacing w:line="360" w:lineRule="auto"/>
            <w:ind w:left="-993"/>
            <w:jc w:val="both"/>
            <w:rPr>
              <w:rFonts w:ascii="Arial" w:hAnsi="Arial" w:cs="Arial"/>
              <w:color w:val="4F81BD" w:themeColor="accent1"/>
            </w:rPr>
          </w:pPr>
          <w:r w:rsidRPr="00E436B1">
            <w:rPr>
              <w:rFonts w:ascii="Arial" w:hAnsi="Arial" w:cs="Arial"/>
              <w:color w:val="4F81BD" w:themeColor="accent1"/>
            </w:rPr>
            <w:t>Rue / n°</w:t>
          </w:r>
        </w:p>
      </w:sdtContent>
    </w:sdt>
    <w:sdt>
      <w:sdtPr>
        <w:rPr>
          <w:rFonts w:ascii="Arial" w:hAnsi="Arial" w:cs="Arial"/>
        </w:rPr>
        <w:id w:val="1878966091"/>
        <w:placeholder>
          <w:docPart w:val="DefaultPlaceholder_-1854013440"/>
        </w:placeholder>
      </w:sdtPr>
      <w:sdtEndPr>
        <w:rPr>
          <w:color w:val="4F81BD" w:themeColor="accent1"/>
        </w:rPr>
      </w:sdtEndPr>
      <w:sdtContent>
        <w:p w14:paraId="251E8460" w14:textId="36E9877C" w:rsidR="002C32E2" w:rsidRPr="00E436B1" w:rsidRDefault="002C32E2" w:rsidP="00695756">
          <w:pPr>
            <w:tabs>
              <w:tab w:val="left" w:pos="6096"/>
            </w:tabs>
            <w:spacing w:line="360" w:lineRule="auto"/>
            <w:ind w:left="-993"/>
            <w:jc w:val="both"/>
            <w:rPr>
              <w:rFonts w:ascii="Arial" w:hAnsi="Arial" w:cs="Arial"/>
              <w:color w:val="4F81BD" w:themeColor="accent1"/>
            </w:rPr>
          </w:pPr>
          <w:r w:rsidRPr="00E436B1">
            <w:rPr>
              <w:rFonts w:ascii="Arial" w:hAnsi="Arial" w:cs="Arial"/>
              <w:color w:val="4F81BD" w:themeColor="accent1"/>
            </w:rPr>
            <w:t xml:space="preserve">NPA / Localité </w:t>
          </w:r>
          <w:r w:rsidRPr="00E436B1">
            <w:rPr>
              <w:rFonts w:ascii="Arial" w:hAnsi="Arial" w:cs="Arial"/>
              <w:color w:val="4F81BD" w:themeColor="accent1"/>
            </w:rPr>
            <w:fldChar w:fldCharType="begin"/>
          </w:r>
          <w:r w:rsidRPr="00E436B1">
            <w:rPr>
              <w:rFonts w:ascii="Arial" w:hAnsi="Arial" w:cs="Arial"/>
              <w:color w:val="4F81BD" w:themeColor="accent1"/>
            </w:rPr>
            <w:instrText xml:space="preserve"> =  \* MERGEFORMAT </w:instrText>
          </w:r>
          <w:r w:rsidR="00000000">
            <w:rPr>
              <w:rFonts w:ascii="Arial" w:hAnsi="Arial" w:cs="Arial"/>
              <w:color w:val="4F81BD" w:themeColor="accent1"/>
            </w:rPr>
            <w:fldChar w:fldCharType="separate"/>
          </w:r>
          <w:r w:rsidRPr="00E436B1">
            <w:rPr>
              <w:rFonts w:ascii="Arial" w:hAnsi="Arial" w:cs="Arial"/>
              <w:color w:val="4F81BD" w:themeColor="accent1"/>
            </w:rPr>
            <w:fldChar w:fldCharType="end"/>
          </w:r>
        </w:p>
      </w:sdtContent>
    </w:sdt>
    <w:p w14:paraId="7D819275" w14:textId="34E7EE19" w:rsidR="00EB6890" w:rsidRDefault="00EB6890" w:rsidP="00695756">
      <w:pPr>
        <w:tabs>
          <w:tab w:val="left" w:pos="6096"/>
        </w:tabs>
        <w:spacing w:line="360" w:lineRule="auto"/>
        <w:ind w:left="-993"/>
        <w:jc w:val="both"/>
        <w:rPr>
          <w:rFonts w:ascii="Arial" w:hAnsi="Arial" w:cs="Arial"/>
        </w:rPr>
      </w:pPr>
      <w:r w:rsidRPr="00E328B7">
        <w:rPr>
          <w:rFonts w:ascii="Arial" w:hAnsi="Arial" w:cs="Arial"/>
        </w:rPr>
        <w:t xml:space="preserve">Distance entre le </w:t>
      </w:r>
      <w:r w:rsidR="00EB0E38">
        <w:rPr>
          <w:rFonts w:ascii="Arial" w:hAnsi="Arial" w:cs="Arial"/>
        </w:rPr>
        <w:t xml:space="preserve">futur </w:t>
      </w:r>
      <w:r w:rsidRPr="00E328B7">
        <w:rPr>
          <w:rFonts w:ascii="Arial" w:hAnsi="Arial" w:cs="Arial"/>
        </w:rPr>
        <w:t>logement et le lieu de travail</w:t>
      </w:r>
      <w:r w:rsidR="00386540">
        <w:rPr>
          <w:rFonts w:ascii="Arial" w:hAnsi="Arial" w:cs="Arial"/>
        </w:rPr>
        <w:t> :</w:t>
      </w:r>
      <w:r w:rsidR="004558DA">
        <w:rPr>
          <w:rFonts w:ascii="Arial" w:hAnsi="Arial" w:cs="Arial"/>
        </w:rPr>
        <w:t xml:space="preserve"> </w:t>
      </w:r>
      <w:sdt>
        <w:sdtPr>
          <w:rPr>
            <w:rFonts w:ascii="Arial" w:hAnsi="Arial" w:cs="Arial"/>
          </w:rPr>
          <w:id w:val="-2125760457"/>
          <w:placeholder>
            <w:docPart w:val="DefaultPlaceholder_-1854013440"/>
          </w:placeholder>
        </w:sdtPr>
        <w:sdtContent>
          <w:r w:rsidR="004558DA" w:rsidRPr="00E436B1">
            <w:rPr>
              <w:rFonts w:ascii="Arial" w:hAnsi="Arial" w:cs="Arial"/>
              <w:color w:val="4F81BD" w:themeColor="accent1"/>
            </w:rPr>
            <w:t>distance en km</w:t>
          </w:r>
        </w:sdtContent>
      </w:sdt>
    </w:p>
    <w:p w14:paraId="772B59A0" w14:textId="53DDAE5D" w:rsidR="00D317D4" w:rsidRDefault="00D317D4">
      <w:pPr>
        <w:rPr>
          <w:rFonts w:ascii="Arial" w:hAnsi="Arial" w:cs="Arial"/>
        </w:rPr>
      </w:pPr>
      <w:r>
        <w:rPr>
          <w:rFonts w:ascii="Arial" w:hAnsi="Arial" w:cs="Arial"/>
        </w:rPr>
        <w:br w:type="page"/>
      </w:r>
    </w:p>
    <w:p w14:paraId="7A770DC8" w14:textId="77777777" w:rsidR="002C32E2" w:rsidRDefault="002C32E2" w:rsidP="003E4C80">
      <w:pPr>
        <w:tabs>
          <w:tab w:val="left" w:pos="6096"/>
        </w:tabs>
        <w:spacing w:line="360" w:lineRule="auto"/>
        <w:ind w:left="-993"/>
        <w:jc w:val="both"/>
        <w:rPr>
          <w:rFonts w:ascii="Arial" w:hAnsi="Arial" w:cs="Arial"/>
        </w:rPr>
      </w:pPr>
    </w:p>
    <w:p w14:paraId="73AD365C" w14:textId="12EE031C" w:rsidR="00D317D4" w:rsidRDefault="00D317D4" w:rsidP="00D317D4">
      <w:pPr>
        <w:ind w:left="-993"/>
        <w:rPr>
          <w:rFonts w:ascii="Arial" w:hAnsi="Arial" w:cs="Arial"/>
          <w:bCs/>
          <w:u w:val="single"/>
        </w:rPr>
      </w:pPr>
      <w:r w:rsidRPr="00D317D4">
        <w:rPr>
          <w:rFonts w:ascii="Arial" w:hAnsi="Arial" w:cs="Arial"/>
          <w:bCs/>
          <w:u w:val="single"/>
        </w:rPr>
        <w:t>Hébergement touristique</w:t>
      </w:r>
    </w:p>
    <w:p w14:paraId="27A23C10" w14:textId="77777777" w:rsidR="00D317D4" w:rsidRPr="00D317D4" w:rsidRDefault="00D317D4" w:rsidP="00D317D4">
      <w:pPr>
        <w:ind w:left="-993"/>
        <w:rPr>
          <w:rFonts w:ascii="Arial" w:hAnsi="Arial" w:cs="Arial"/>
          <w:bCs/>
          <w:u w:val="single"/>
        </w:rPr>
      </w:pPr>
    </w:p>
    <w:p w14:paraId="0BF27F4B" w14:textId="706335DE" w:rsidR="00D317D4" w:rsidRDefault="00D317D4" w:rsidP="00D317D4">
      <w:pPr>
        <w:ind w:left="-993"/>
        <w:rPr>
          <w:rFonts w:ascii="Arial" w:hAnsi="Arial" w:cs="Arial"/>
          <w:b/>
          <w:bCs/>
        </w:rPr>
      </w:pPr>
      <w:r w:rsidRPr="00386540">
        <w:rPr>
          <w:rFonts w:ascii="Arial" w:hAnsi="Arial" w:cs="Arial"/>
          <w:b/>
          <w:bCs/>
        </w:rPr>
        <w:t xml:space="preserve">Informations </w:t>
      </w:r>
      <w:r>
        <w:rPr>
          <w:rFonts w:ascii="Arial" w:hAnsi="Arial" w:cs="Arial"/>
          <w:b/>
          <w:bCs/>
        </w:rPr>
        <w:t>sur la mise à disposition du logement</w:t>
      </w:r>
    </w:p>
    <w:p w14:paraId="55945035" w14:textId="6DF4C7FF" w:rsidR="00D317D4" w:rsidRDefault="00000000" w:rsidP="00D317D4">
      <w:pPr>
        <w:ind w:left="-993"/>
        <w:rPr>
          <w:rFonts w:ascii="Arial" w:hAnsi="Arial" w:cs="Arial"/>
        </w:rPr>
      </w:pPr>
      <w:sdt>
        <w:sdtPr>
          <w:rPr>
            <w:rFonts w:ascii="Arial" w:hAnsi="Arial" w:cs="Arial"/>
          </w:rPr>
          <w:id w:val="45035419"/>
          <w:placeholder>
            <w:docPart w:val="79E445ADFCC249A18730B70C28137D9F"/>
          </w:placeholder>
        </w:sdtPr>
        <w:sdtContent>
          <w:r w:rsidR="00D317D4" w:rsidRPr="00E436B1">
            <w:rPr>
              <w:rFonts w:ascii="Arial" w:hAnsi="Arial" w:cs="Arial"/>
              <w:color w:val="4F81BD" w:themeColor="accent1"/>
            </w:rPr>
            <w:t xml:space="preserve">A compléter </w:t>
          </w:r>
        </w:sdtContent>
      </w:sdt>
    </w:p>
    <w:p w14:paraId="4FDA7CCC" w14:textId="77777777" w:rsidR="00D317D4" w:rsidRDefault="00D317D4" w:rsidP="003E4C80">
      <w:pPr>
        <w:tabs>
          <w:tab w:val="left" w:pos="6096"/>
        </w:tabs>
        <w:spacing w:line="360" w:lineRule="auto"/>
        <w:ind w:left="-993"/>
        <w:jc w:val="both"/>
        <w:rPr>
          <w:rFonts w:ascii="Arial" w:hAnsi="Arial" w:cs="Arial"/>
          <w:u w:val="single"/>
        </w:rPr>
      </w:pPr>
    </w:p>
    <w:p w14:paraId="259E7525" w14:textId="51EB886D" w:rsidR="00D317D4" w:rsidRPr="00D317D4" w:rsidRDefault="00D317D4" w:rsidP="003E4C80">
      <w:pPr>
        <w:tabs>
          <w:tab w:val="left" w:pos="6096"/>
        </w:tabs>
        <w:spacing w:line="360" w:lineRule="auto"/>
        <w:ind w:left="-993"/>
        <w:jc w:val="both"/>
        <w:rPr>
          <w:rFonts w:ascii="Arial" w:hAnsi="Arial" w:cs="Arial"/>
          <w:u w:val="single"/>
        </w:rPr>
      </w:pPr>
      <w:r>
        <w:rPr>
          <w:rFonts w:ascii="Arial" w:hAnsi="Arial" w:cs="Arial"/>
          <w:u w:val="single"/>
        </w:rPr>
        <w:t>Divers</w:t>
      </w:r>
    </w:p>
    <w:p w14:paraId="2A9AD2D8" w14:textId="77777777" w:rsidR="00695756" w:rsidRDefault="00386540" w:rsidP="00695756">
      <w:pPr>
        <w:ind w:left="-993"/>
        <w:rPr>
          <w:rFonts w:ascii="Arial" w:hAnsi="Arial" w:cs="Arial"/>
          <w:b/>
          <w:bCs/>
        </w:rPr>
      </w:pPr>
      <w:r w:rsidRPr="004558DA">
        <w:rPr>
          <w:rFonts w:ascii="Arial" w:hAnsi="Arial" w:cs="Arial"/>
          <w:b/>
          <w:bCs/>
        </w:rPr>
        <w:t>Autre</w:t>
      </w:r>
      <w:r w:rsidR="00695756">
        <w:rPr>
          <w:rFonts w:ascii="Arial" w:hAnsi="Arial" w:cs="Arial"/>
          <w:b/>
          <w:bCs/>
        </w:rPr>
        <w:t>s</w:t>
      </w:r>
      <w:r w:rsidRPr="004558DA">
        <w:rPr>
          <w:rFonts w:ascii="Arial" w:hAnsi="Arial" w:cs="Arial"/>
          <w:b/>
          <w:bCs/>
        </w:rPr>
        <w:t xml:space="preserve"> </w:t>
      </w:r>
      <w:r w:rsidR="004558DA">
        <w:rPr>
          <w:rFonts w:ascii="Arial" w:hAnsi="Arial" w:cs="Arial"/>
          <w:b/>
          <w:bCs/>
        </w:rPr>
        <w:t>informations</w:t>
      </w:r>
    </w:p>
    <w:p w14:paraId="10219597" w14:textId="10977918" w:rsidR="00386540" w:rsidRDefault="00000000" w:rsidP="00695756">
      <w:pPr>
        <w:ind w:left="-993"/>
        <w:rPr>
          <w:rFonts w:ascii="Arial" w:hAnsi="Arial" w:cs="Arial"/>
        </w:rPr>
      </w:pPr>
      <w:sdt>
        <w:sdtPr>
          <w:rPr>
            <w:rFonts w:ascii="Arial" w:hAnsi="Arial" w:cs="Arial"/>
          </w:rPr>
          <w:id w:val="495008986"/>
          <w:placeholder>
            <w:docPart w:val="DefaultPlaceholder_-1854013440"/>
          </w:placeholder>
        </w:sdtPr>
        <w:sdtContent>
          <w:r w:rsidR="004558DA" w:rsidRPr="00E436B1">
            <w:rPr>
              <w:rFonts w:ascii="Arial" w:hAnsi="Arial" w:cs="Arial"/>
              <w:color w:val="4F81BD" w:themeColor="accent1"/>
            </w:rPr>
            <w:t>A compléter si nécessaire</w:t>
          </w:r>
        </w:sdtContent>
      </w:sdt>
    </w:p>
    <w:p w14:paraId="15606A7B" w14:textId="77777777" w:rsidR="004558DA" w:rsidRPr="00E328B7" w:rsidRDefault="004558DA" w:rsidP="003E4C80">
      <w:pPr>
        <w:tabs>
          <w:tab w:val="left" w:pos="6096"/>
        </w:tabs>
        <w:spacing w:line="360" w:lineRule="auto"/>
        <w:ind w:left="-993" w:hanging="425"/>
        <w:jc w:val="both"/>
        <w:rPr>
          <w:rFonts w:ascii="Arial" w:hAnsi="Arial" w:cs="Arial"/>
        </w:rPr>
      </w:pPr>
    </w:p>
    <w:p w14:paraId="63A56B94" w14:textId="4458B65B" w:rsidR="007A3E3E" w:rsidRDefault="007A3E3E">
      <w:pPr>
        <w:rPr>
          <w:rFonts w:ascii="Arial" w:hAnsi="Arial" w:cs="Arial"/>
        </w:rPr>
      </w:pPr>
    </w:p>
    <w:p w14:paraId="44931904" w14:textId="5DD2C48C" w:rsidR="002C32E2" w:rsidRPr="00E328B7" w:rsidRDefault="002C32E2" w:rsidP="003E4C80">
      <w:pPr>
        <w:tabs>
          <w:tab w:val="left" w:pos="-993"/>
          <w:tab w:val="left" w:pos="1560"/>
          <w:tab w:val="left" w:pos="3969"/>
          <w:tab w:val="right" w:pos="8505"/>
        </w:tabs>
        <w:ind w:left="-993"/>
        <w:rPr>
          <w:rFonts w:ascii="Arial" w:hAnsi="Arial" w:cs="Arial"/>
        </w:rPr>
      </w:pPr>
      <w:r>
        <w:rPr>
          <w:rFonts w:ascii="Arial" w:hAnsi="Arial" w:cs="Arial"/>
        </w:rPr>
        <w:t xml:space="preserve">En signant la présente déclaration, je prends conscience des </w:t>
      </w:r>
      <w:r w:rsidRPr="002C32E2">
        <w:rPr>
          <w:rFonts w:ascii="Arial" w:hAnsi="Arial" w:cs="Arial"/>
          <w:b/>
          <w:bCs/>
        </w:rPr>
        <w:t>dispositions pénales</w:t>
      </w:r>
      <w:r>
        <w:rPr>
          <w:rFonts w:ascii="Arial" w:hAnsi="Arial" w:cs="Arial"/>
        </w:rPr>
        <w:t xml:space="preserve"> prévues par la loi sur les résidences secondaires :</w:t>
      </w:r>
    </w:p>
    <w:p w14:paraId="5A420E62" w14:textId="77777777" w:rsidR="00C479F3" w:rsidRPr="00E328B7" w:rsidRDefault="00C479F3" w:rsidP="003E4C80">
      <w:pPr>
        <w:tabs>
          <w:tab w:val="left" w:pos="2410"/>
          <w:tab w:val="left" w:pos="6096"/>
        </w:tabs>
        <w:ind w:left="-993"/>
        <w:jc w:val="both"/>
        <w:rPr>
          <w:rFonts w:ascii="Arial" w:hAnsi="Arial" w:cs="Arial"/>
          <w:b/>
          <w:u w:val="single"/>
        </w:rPr>
      </w:pPr>
    </w:p>
    <w:p w14:paraId="332EB3E6" w14:textId="1E0D5248" w:rsidR="00C479F3" w:rsidRPr="00E328B7" w:rsidRDefault="00695756" w:rsidP="003E4C80">
      <w:pPr>
        <w:tabs>
          <w:tab w:val="left" w:pos="2410"/>
          <w:tab w:val="left" w:pos="6096"/>
        </w:tabs>
        <w:ind w:left="-993" w:hanging="425"/>
        <w:jc w:val="both"/>
        <w:rPr>
          <w:rFonts w:ascii="Arial" w:hAnsi="Arial" w:cs="Arial"/>
          <w:i/>
        </w:rPr>
      </w:pPr>
      <w:r>
        <w:rPr>
          <w:rFonts w:ascii="Arial" w:hAnsi="Arial" w:cs="Arial"/>
          <w:i/>
        </w:rPr>
        <w:tab/>
      </w:r>
      <w:r w:rsidR="00C479F3" w:rsidRPr="00E328B7">
        <w:rPr>
          <w:rFonts w:ascii="Arial" w:hAnsi="Arial" w:cs="Arial"/>
          <w:i/>
        </w:rPr>
        <w:t>Art. 21 LRS Inobservation de restrictions d’utilisation</w:t>
      </w:r>
    </w:p>
    <w:p w14:paraId="21B8406B"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 xml:space="preserve">1 </w:t>
      </w:r>
      <w:r w:rsidRPr="00E328B7">
        <w:rPr>
          <w:rFonts w:ascii="Arial" w:hAnsi="Arial" w:cs="Arial"/>
          <w:i/>
        </w:rPr>
        <w:t>Celui qui, intentionnellement, ne respecte pas une restriction d’utilisation au sens de la présente loi est puni d’une peine privative de liberté de trois ans au plus ou d’une peine pécuniaire.</w:t>
      </w:r>
    </w:p>
    <w:p w14:paraId="348C15C0"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2</w:t>
      </w:r>
      <w:r w:rsidRPr="00E328B7">
        <w:rPr>
          <w:rFonts w:ascii="Arial" w:hAnsi="Arial" w:cs="Arial"/>
          <w:i/>
        </w:rPr>
        <w:t xml:space="preserve"> Si l’auteur agit par négligence, la sanction est une peine pécuniaire de 180 jours-amende au plus.</w:t>
      </w:r>
    </w:p>
    <w:p w14:paraId="7D2B2829"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 xml:space="preserve">3 </w:t>
      </w:r>
      <w:r w:rsidRPr="00E328B7">
        <w:rPr>
          <w:rFonts w:ascii="Arial" w:hAnsi="Arial" w:cs="Arial"/>
          <w:i/>
        </w:rPr>
        <w:t>Si la restriction d’utilisation est abrogée ultérieurement, la peine est une peine pécuniaire de 90 jours-amende au plus.</w:t>
      </w:r>
    </w:p>
    <w:p w14:paraId="7BB09CAF"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 xml:space="preserve">4 </w:t>
      </w:r>
      <w:r w:rsidRPr="00E328B7">
        <w:rPr>
          <w:rFonts w:ascii="Arial" w:hAnsi="Arial" w:cs="Arial"/>
          <w:i/>
        </w:rPr>
        <w:t>La poursuite pénale doit être ajournée jusqu’à la clôture définitive d’une procédure de suspension ou de modification d’une restriction d’utilisation.</w:t>
      </w:r>
    </w:p>
    <w:p w14:paraId="4177E614" w14:textId="77777777" w:rsidR="00C479F3" w:rsidRPr="00E328B7" w:rsidRDefault="00C479F3" w:rsidP="003E4C80">
      <w:pPr>
        <w:tabs>
          <w:tab w:val="left" w:pos="2410"/>
          <w:tab w:val="left" w:pos="6096"/>
        </w:tabs>
        <w:ind w:left="-993"/>
        <w:jc w:val="both"/>
        <w:rPr>
          <w:rFonts w:ascii="Arial" w:hAnsi="Arial" w:cs="Arial"/>
          <w:i/>
          <w:sz w:val="10"/>
          <w:szCs w:val="10"/>
        </w:rPr>
      </w:pPr>
    </w:p>
    <w:p w14:paraId="2FC25486"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rPr>
        <w:t>Art. 22 LRS Indications inexactes</w:t>
      </w:r>
    </w:p>
    <w:p w14:paraId="4D31688E"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 xml:space="preserve">1 </w:t>
      </w:r>
      <w:r w:rsidRPr="00E328B7">
        <w:rPr>
          <w:rFonts w:ascii="Arial" w:hAnsi="Arial" w:cs="Arial"/>
          <w:i/>
        </w:rPr>
        <w:t>Celui qui, intentionnellement, donne à l’autorité compétente des indications inexactes ou incomplètes sur des faits qui sont pertinents pour l’autorisation, la suspension ou la modification d’une restriction d’utilisation au sens de la présente loi, ou qui utilise trompeusement une erreur de cette autorité, est puni d’une peine privative de liberté de trois ans au plus ou d’une peine pécuniaire.</w:t>
      </w:r>
    </w:p>
    <w:p w14:paraId="429C9CA6" w14:textId="7F8121D5" w:rsidR="00386540" w:rsidRPr="00386540"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2</w:t>
      </w:r>
      <w:r w:rsidRPr="00E328B7">
        <w:rPr>
          <w:rFonts w:ascii="Arial" w:hAnsi="Arial" w:cs="Arial"/>
          <w:i/>
        </w:rPr>
        <w:t xml:space="preserve"> Celui qui, par négligence, donne des indications inexactes ou incomplètes est puni d’une peine pécuniaire de 180 jours-amende au plus.</w:t>
      </w:r>
    </w:p>
    <w:p w14:paraId="1FFF1A9F" w14:textId="77777777" w:rsidR="00EB6890" w:rsidRPr="00E328B7" w:rsidRDefault="00EB6890" w:rsidP="003E4C80">
      <w:pPr>
        <w:tabs>
          <w:tab w:val="left" w:pos="-993"/>
          <w:tab w:val="left" w:pos="1560"/>
          <w:tab w:val="left" w:pos="3969"/>
          <w:tab w:val="right" w:pos="8505"/>
        </w:tabs>
        <w:ind w:left="-993"/>
        <w:rPr>
          <w:rFonts w:ascii="Arial" w:hAnsi="Arial" w:cs="Arial"/>
        </w:rPr>
      </w:pPr>
    </w:p>
    <w:p w14:paraId="3F162881" w14:textId="77777777" w:rsidR="00EB6890" w:rsidRPr="00E328B7" w:rsidRDefault="00EB6890" w:rsidP="003E4C80">
      <w:pPr>
        <w:tabs>
          <w:tab w:val="left" w:pos="-993"/>
          <w:tab w:val="left" w:pos="1560"/>
          <w:tab w:val="left" w:pos="3969"/>
          <w:tab w:val="right" w:pos="8505"/>
        </w:tabs>
        <w:ind w:left="-993"/>
        <w:rPr>
          <w:rFonts w:ascii="Arial" w:hAnsi="Arial" w:cs="Arial"/>
        </w:rPr>
      </w:pPr>
    </w:p>
    <w:p w14:paraId="501CB8CD" w14:textId="77777777" w:rsidR="00353742" w:rsidRPr="00E328B7" w:rsidRDefault="00353742" w:rsidP="003E4C80">
      <w:pPr>
        <w:tabs>
          <w:tab w:val="left" w:pos="-993"/>
          <w:tab w:val="left" w:pos="1560"/>
          <w:tab w:val="left" w:pos="3969"/>
          <w:tab w:val="right" w:pos="8505"/>
        </w:tabs>
        <w:ind w:left="-993"/>
        <w:rPr>
          <w:rFonts w:ascii="Arial" w:hAnsi="Arial" w:cs="Arial"/>
        </w:rPr>
      </w:pPr>
      <w:r w:rsidRPr="00E328B7">
        <w:rPr>
          <w:rFonts w:ascii="Arial" w:hAnsi="Arial" w:cs="Arial"/>
        </w:rPr>
        <w:t>Lieu : ....................................................</w:t>
      </w:r>
      <w:r w:rsidRPr="00E328B7">
        <w:rPr>
          <w:rFonts w:ascii="Arial" w:hAnsi="Arial" w:cs="Arial"/>
        </w:rPr>
        <w:tab/>
      </w:r>
      <w:r w:rsidRPr="00E328B7">
        <w:rPr>
          <w:rFonts w:ascii="Arial" w:hAnsi="Arial" w:cs="Arial"/>
        </w:rPr>
        <w:tab/>
        <w:t>Date : .....................................................</w:t>
      </w:r>
    </w:p>
    <w:p w14:paraId="78EA6570" w14:textId="77777777" w:rsidR="00C479F3" w:rsidRPr="00E328B7" w:rsidRDefault="00C479F3" w:rsidP="003E4C80">
      <w:pPr>
        <w:tabs>
          <w:tab w:val="left" w:pos="-993"/>
          <w:tab w:val="left" w:pos="1560"/>
          <w:tab w:val="left" w:pos="3969"/>
          <w:tab w:val="right" w:pos="8505"/>
        </w:tabs>
        <w:ind w:left="-993"/>
        <w:rPr>
          <w:rFonts w:ascii="Arial" w:hAnsi="Arial" w:cs="Arial"/>
        </w:rPr>
      </w:pPr>
    </w:p>
    <w:p w14:paraId="53427924" w14:textId="77777777" w:rsidR="00613A7E" w:rsidRPr="00E328B7" w:rsidRDefault="00613A7E" w:rsidP="003E4C80">
      <w:pPr>
        <w:tabs>
          <w:tab w:val="left" w:pos="-993"/>
          <w:tab w:val="left" w:pos="1560"/>
          <w:tab w:val="left" w:pos="3969"/>
          <w:tab w:val="right" w:pos="8505"/>
        </w:tabs>
        <w:ind w:left="-993"/>
        <w:rPr>
          <w:rFonts w:ascii="Arial" w:hAnsi="Arial" w:cs="Arial"/>
        </w:rPr>
      </w:pPr>
    </w:p>
    <w:p w14:paraId="382E32DE" w14:textId="77777777" w:rsidR="00353742" w:rsidRPr="00E328B7" w:rsidRDefault="006768AB" w:rsidP="003E4C80">
      <w:pPr>
        <w:tabs>
          <w:tab w:val="left" w:pos="1134"/>
          <w:tab w:val="left" w:pos="4962"/>
          <w:tab w:val="right" w:pos="8505"/>
        </w:tabs>
        <w:ind w:left="-993"/>
        <w:rPr>
          <w:rFonts w:ascii="Arial" w:hAnsi="Arial" w:cs="Arial"/>
        </w:rPr>
      </w:pPr>
      <w:r w:rsidRPr="00E328B7">
        <w:rPr>
          <w:rFonts w:ascii="Arial" w:hAnsi="Arial" w:cs="Arial"/>
        </w:rPr>
        <w:tab/>
        <w:t>Raison sociale ou nom et prénom</w:t>
      </w:r>
      <w:r w:rsidRPr="00E328B7">
        <w:rPr>
          <w:rFonts w:ascii="Arial" w:hAnsi="Arial" w:cs="Arial"/>
        </w:rPr>
        <w:tab/>
        <w:t>Signature</w:t>
      </w:r>
    </w:p>
    <w:p w14:paraId="1440E32E" w14:textId="77777777" w:rsidR="00083205" w:rsidRPr="00E328B7" w:rsidRDefault="00083205" w:rsidP="00083205">
      <w:pPr>
        <w:tabs>
          <w:tab w:val="left" w:pos="1134"/>
          <w:tab w:val="left" w:pos="4962"/>
          <w:tab w:val="right" w:pos="8505"/>
        </w:tabs>
        <w:spacing w:before="440"/>
        <w:ind w:left="-993"/>
        <w:rPr>
          <w:rFonts w:ascii="Arial" w:hAnsi="Arial" w:cs="Arial"/>
        </w:rPr>
      </w:pPr>
      <w:r>
        <w:rPr>
          <w:rFonts w:ascii="Arial" w:hAnsi="Arial" w:cs="Arial"/>
        </w:rPr>
        <w:t>Futur</w:t>
      </w:r>
      <w:r w:rsidRPr="00E328B7">
        <w:rPr>
          <w:rFonts w:ascii="Arial" w:hAnsi="Arial" w:cs="Arial"/>
        </w:rPr>
        <w:t xml:space="preserve"> </w:t>
      </w:r>
      <w:r>
        <w:rPr>
          <w:rFonts w:ascii="Arial" w:hAnsi="Arial" w:cs="Arial"/>
        </w:rPr>
        <w:t>utilisateur</w:t>
      </w:r>
      <w:r w:rsidRPr="00E328B7">
        <w:rPr>
          <w:rFonts w:ascii="Arial" w:hAnsi="Arial" w:cs="Arial"/>
        </w:rPr>
        <w:tab/>
        <w:t>.......................................................</w:t>
      </w:r>
      <w:r w:rsidRPr="00E328B7">
        <w:rPr>
          <w:rFonts w:ascii="Arial" w:hAnsi="Arial" w:cs="Arial"/>
        </w:rPr>
        <w:tab/>
        <w:t>................................................................</w:t>
      </w:r>
    </w:p>
    <w:p w14:paraId="4D64F0DF" w14:textId="191AC78C" w:rsidR="006768AB" w:rsidRPr="00E328B7" w:rsidRDefault="00083205" w:rsidP="003E4C80">
      <w:pPr>
        <w:tabs>
          <w:tab w:val="left" w:pos="1134"/>
          <w:tab w:val="left" w:pos="4962"/>
          <w:tab w:val="right" w:pos="8505"/>
        </w:tabs>
        <w:spacing w:before="440"/>
        <w:ind w:left="-993"/>
        <w:rPr>
          <w:rFonts w:ascii="Arial" w:hAnsi="Arial" w:cs="Arial"/>
        </w:rPr>
      </w:pPr>
      <w:r>
        <w:rPr>
          <w:rFonts w:ascii="Arial" w:hAnsi="Arial" w:cs="Arial"/>
        </w:rPr>
        <w:t>Propriétaire</w:t>
      </w:r>
      <w:r w:rsidR="006768AB" w:rsidRPr="00E328B7">
        <w:rPr>
          <w:rFonts w:ascii="Arial" w:hAnsi="Arial" w:cs="Arial"/>
        </w:rPr>
        <w:t>:</w:t>
      </w:r>
      <w:r w:rsidR="006768AB" w:rsidRPr="00E328B7">
        <w:rPr>
          <w:rFonts w:ascii="Arial" w:hAnsi="Arial" w:cs="Arial"/>
        </w:rPr>
        <w:tab/>
        <w:t>.......................................................</w:t>
      </w:r>
      <w:r w:rsidR="006768AB" w:rsidRPr="00E328B7">
        <w:rPr>
          <w:rFonts w:ascii="Arial" w:hAnsi="Arial" w:cs="Arial"/>
        </w:rPr>
        <w:tab/>
        <w:t>................................................................</w:t>
      </w:r>
    </w:p>
    <w:p w14:paraId="34798809" w14:textId="0C7BBE17" w:rsidR="00353742" w:rsidRPr="00E328B7" w:rsidRDefault="00613A7E" w:rsidP="003E4C80">
      <w:pPr>
        <w:tabs>
          <w:tab w:val="left" w:pos="-993"/>
          <w:tab w:val="left" w:pos="567"/>
          <w:tab w:val="left" w:pos="3969"/>
          <w:tab w:val="right" w:pos="8505"/>
        </w:tabs>
        <w:ind w:left="-993"/>
        <w:rPr>
          <w:rFonts w:ascii="Arial" w:hAnsi="Arial" w:cs="Arial"/>
          <w:sz w:val="16"/>
          <w:szCs w:val="16"/>
        </w:rPr>
      </w:pPr>
      <w:r w:rsidRPr="00E328B7">
        <w:rPr>
          <w:rFonts w:ascii="Arial" w:hAnsi="Arial" w:cs="Arial"/>
          <w:sz w:val="16"/>
          <w:szCs w:val="16"/>
        </w:rPr>
        <w:t>(</w:t>
      </w:r>
      <w:r w:rsidR="00083205">
        <w:rPr>
          <w:rFonts w:ascii="Arial" w:hAnsi="Arial" w:cs="Arial"/>
          <w:sz w:val="16"/>
          <w:szCs w:val="16"/>
        </w:rPr>
        <w:t>si différent de l’utilisateur</w:t>
      </w:r>
      <w:r w:rsidRPr="00E328B7">
        <w:rPr>
          <w:rFonts w:ascii="Arial" w:hAnsi="Arial" w:cs="Arial"/>
          <w:sz w:val="16"/>
          <w:szCs w:val="16"/>
        </w:rPr>
        <w:t xml:space="preserve"> mandataire)</w:t>
      </w:r>
    </w:p>
    <w:p w14:paraId="35647FC3" w14:textId="77777777" w:rsidR="009C63A6" w:rsidRPr="00E328B7" w:rsidRDefault="009C63A6" w:rsidP="003E4C80">
      <w:pPr>
        <w:tabs>
          <w:tab w:val="left" w:pos="-1418"/>
          <w:tab w:val="left" w:pos="-993"/>
          <w:tab w:val="right" w:pos="8505"/>
        </w:tabs>
        <w:ind w:left="-993"/>
        <w:rPr>
          <w:rFonts w:ascii="Arial" w:hAnsi="Arial" w:cs="Arial"/>
          <w:sz w:val="14"/>
          <w:szCs w:val="14"/>
        </w:rPr>
      </w:pPr>
    </w:p>
    <w:p w14:paraId="49CFB35A" w14:textId="77777777" w:rsidR="00083205" w:rsidRPr="00E328B7" w:rsidRDefault="00083205" w:rsidP="00083205">
      <w:pPr>
        <w:tabs>
          <w:tab w:val="left" w:pos="1134"/>
          <w:tab w:val="left" w:pos="4962"/>
          <w:tab w:val="right" w:pos="8505"/>
        </w:tabs>
        <w:spacing w:before="440"/>
        <w:ind w:left="-993"/>
        <w:rPr>
          <w:rFonts w:ascii="Arial" w:hAnsi="Arial" w:cs="Arial"/>
        </w:rPr>
      </w:pPr>
      <w:r w:rsidRPr="00E328B7">
        <w:rPr>
          <w:rFonts w:ascii="Arial" w:hAnsi="Arial" w:cs="Arial"/>
        </w:rPr>
        <w:t>Responsable du projet :</w:t>
      </w:r>
      <w:r w:rsidRPr="00E328B7">
        <w:rPr>
          <w:rFonts w:ascii="Arial" w:hAnsi="Arial" w:cs="Arial"/>
        </w:rPr>
        <w:tab/>
        <w:t>.......................................................</w:t>
      </w:r>
      <w:r w:rsidRPr="00E328B7">
        <w:rPr>
          <w:rFonts w:ascii="Arial" w:hAnsi="Arial" w:cs="Arial"/>
        </w:rPr>
        <w:tab/>
        <w:t>................................................................</w:t>
      </w:r>
    </w:p>
    <w:p w14:paraId="402063D4" w14:textId="77777777" w:rsidR="00083205" w:rsidRPr="00E328B7" w:rsidRDefault="00083205" w:rsidP="00083205">
      <w:pPr>
        <w:tabs>
          <w:tab w:val="left" w:pos="-993"/>
          <w:tab w:val="left" w:pos="567"/>
          <w:tab w:val="left" w:pos="3969"/>
          <w:tab w:val="right" w:pos="8505"/>
        </w:tabs>
        <w:ind w:left="-993"/>
        <w:rPr>
          <w:rFonts w:ascii="Arial" w:hAnsi="Arial" w:cs="Arial"/>
          <w:sz w:val="16"/>
          <w:szCs w:val="16"/>
        </w:rPr>
      </w:pPr>
      <w:r w:rsidRPr="00E328B7">
        <w:rPr>
          <w:rFonts w:ascii="Arial" w:hAnsi="Arial" w:cs="Arial"/>
          <w:sz w:val="16"/>
          <w:szCs w:val="16"/>
        </w:rPr>
        <w:t>(architecte ou autre mandataire)</w:t>
      </w:r>
    </w:p>
    <w:p w14:paraId="35A29794" w14:textId="77777777" w:rsidR="00083205" w:rsidRPr="00E328B7" w:rsidRDefault="00083205" w:rsidP="00083205">
      <w:pPr>
        <w:tabs>
          <w:tab w:val="left" w:pos="-1418"/>
          <w:tab w:val="left" w:pos="-993"/>
          <w:tab w:val="right" w:pos="8505"/>
        </w:tabs>
        <w:ind w:left="-993"/>
        <w:rPr>
          <w:rFonts w:ascii="Arial" w:hAnsi="Arial" w:cs="Arial"/>
          <w:sz w:val="14"/>
          <w:szCs w:val="14"/>
        </w:rPr>
      </w:pPr>
    </w:p>
    <w:p w14:paraId="399DE142" w14:textId="77777777" w:rsidR="00083205" w:rsidRPr="00E328B7" w:rsidRDefault="00083205" w:rsidP="00083205">
      <w:pPr>
        <w:tabs>
          <w:tab w:val="left" w:pos="-1418"/>
          <w:tab w:val="left" w:pos="-993"/>
          <w:tab w:val="right" w:pos="8505"/>
        </w:tabs>
        <w:ind w:left="-993"/>
        <w:rPr>
          <w:rFonts w:ascii="Arial" w:hAnsi="Arial" w:cs="Arial"/>
          <w:sz w:val="14"/>
          <w:szCs w:val="14"/>
        </w:rPr>
      </w:pPr>
    </w:p>
    <w:p w14:paraId="4719D603" w14:textId="77777777" w:rsidR="005F3253" w:rsidRPr="005F3253" w:rsidRDefault="005F3253" w:rsidP="003E4C80">
      <w:pPr>
        <w:tabs>
          <w:tab w:val="left" w:pos="-1418"/>
          <w:tab w:val="right" w:pos="8505"/>
        </w:tabs>
        <w:ind w:left="-993"/>
        <w:rPr>
          <w:rFonts w:ascii="Arial" w:hAnsi="Arial" w:cs="Arial"/>
          <w:b/>
        </w:rPr>
      </w:pPr>
    </w:p>
    <w:p w14:paraId="4DC48CB5" w14:textId="426A3507" w:rsidR="00386540" w:rsidRDefault="00386540" w:rsidP="003E4C80">
      <w:pPr>
        <w:ind w:left="-993"/>
        <w:rPr>
          <w:rFonts w:ascii="Arial" w:hAnsi="Arial" w:cs="Arial"/>
          <w:b/>
          <w:bCs/>
        </w:rPr>
      </w:pPr>
      <w:r>
        <w:rPr>
          <w:rFonts w:ascii="Arial" w:hAnsi="Arial" w:cs="Arial"/>
          <w:b/>
          <w:bCs/>
        </w:rPr>
        <w:t>Important</w:t>
      </w:r>
    </w:p>
    <w:p w14:paraId="0275D485" w14:textId="77777777" w:rsidR="00386540" w:rsidRDefault="00386540" w:rsidP="003E4C80">
      <w:pPr>
        <w:tabs>
          <w:tab w:val="left" w:pos="-1418"/>
          <w:tab w:val="right" w:pos="8505"/>
        </w:tabs>
        <w:ind w:left="-993"/>
        <w:rPr>
          <w:rFonts w:ascii="Arial" w:hAnsi="Arial" w:cs="Arial"/>
          <w:b/>
        </w:rPr>
      </w:pPr>
    </w:p>
    <w:p w14:paraId="1FC86987" w14:textId="77777777" w:rsidR="00386540" w:rsidRPr="00E328B7" w:rsidRDefault="00386540" w:rsidP="00695756">
      <w:pPr>
        <w:tabs>
          <w:tab w:val="left" w:pos="-993"/>
          <w:tab w:val="left" w:pos="1560"/>
          <w:tab w:val="left" w:pos="3969"/>
          <w:tab w:val="right" w:pos="8505"/>
        </w:tabs>
        <w:ind w:left="-993"/>
        <w:jc w:val="both"/>
        <w:rPr>
          <w:rFonts w:ascii="Arial" w:hAnsi="Arial" w:cs="Arial"/>
        </w:rPr>
      </w:pPr>
      <w:r w:rsidRPr="00E328B7">
        <w:rPr>
          <w:rFonts w:ascii="Arial" w:hAnsi="Arial" w:cs="Arial"/>
        </w:rPr>
        <w:t>Il est par ailleurs précisé que les dispositions du Code pénal, notamment en matière de faux dans les titres, demeurent expressément réservées.</w:t>
      </w:r>
    </w:p>
    <w:p w14:paraId="668524AD" w14:textId="77777777" w:rsidR="00386540" w:rsidRPr="00E328B7" w:rsidRDefault="00386540" w:rsidP="00695756">
      <w:pPr>
        <w:tabs>
          <w:tab w:val="left" w:pos="-993"/>
          <w:tab w:val="left" w:pos="1560"/>
          <w:tab w:val="left" w:pos="3969"/>
          <w:tab w:val="right" w:pos="8505"/>
        </w:tabs>
        <w:ind w:left="-993"/>
        <w:jc w:val="both"/>
        <w:rPr>
          <w:rFonts w:ascii="Arial" w:hAnsi="Arial" w:cs="Arial"/>
        </w:rPr>
      </w:pPr>
    </w:p>
    <w:p w14:paraId="1CDCE960" w14:textId="77777777" w:rsidR="00386540" w:rsidRDefault="00386540" w:rsidP="00695756">
      <w:pPr>
        <w:tabs>
          <w:tab w:val="left" w:pos="-993"/>
          <w:tab w:val="left" w:pos="1560"/>
          <w:tab w:val="left" w:pos="3969"/>
          <w:tab w:val="right" w:pos="8505"/>
        </w:tabs>
        <w:ind w:left="-993"/>
        <w:jc w:val="both"/>
        <w:rPr>
          <w:rFonts w:ascii="Arial" w:hAnsi="Arial" w:cs="Arial"/>
        </w:rPr>
      </w:pPr>
      <w:r>
        <w:rPr>
          <w:rFonts w:ascii="Arial" w:hAnsi="Arial" w:cs="Arial"/>
        </w:rPr>
        <w:t>Le p</w:t>
      </w:r>
      <w:r w:rsidRPr="00E328B7">
        <w:rPr>
          <w:rFonts w:ascii="Arial" w:hAnsi="Arial" w:cs="Arial"/>
        </w:rPr>
        <w:t>ropriétaire</w:t>
      </w:r>
      <w:r>
        <w:rPr>
          <w:rFonts w:ascii="Arial" w:hAnsi="Arial" w:cs="Arial"/>
        </w:rPr>
        <w:t xml:space="preserve"> et les futurs utilisateurs</w:t>
      </w:r>
      <w:r w:rsidRPr="00E328B7">
        <w:rPr>
          <w:rFonts w:ascii="Arial" w:hAnsi="Arial" w:cs="Arial"/>
        </w:rPr>
        <w:t xml:space="preserve"> confirme</w:t>
      </w:r>
      <w:r>
        <w:rPr>
          <w:rFonts w:ascii="Arial" w:hAnsi="Arial" w:cs="Arial"/>
        </w:rPr>
        <w:t>nt</w:t>
      </w:r>
      <w:r w:rsidRPr="00E328B7">
        <w:rPr>
          <w:rFonts w:ascii="Arial" w:hAnsi="Arial" w:cs="Arial"/>
        </w:rPr>
        <w:t xml:space="preserve"> que les informations du présent document ainsi que toutes les informations fournies en lien avec sa demande d’autorisation de construire sont exactes et compl</w:t>
      </w:r>
      <w:r>
        <w:rPr>
          <w:rFonts w:ascii="Arial" w:hAnsi="Arial" w:cs="Arial"/>
        </w:rPr>
        <w:t>ètent</w:t>
      </w:r>
      <w:r w:rsidRPr="00E328B7">
        <w:rPr>
          <w:rFonts w:ascii="Arial" w:hAnsi="Arial" w:cs="Arial"/>
        </w:rPr>
        <w:t>. Il</w:t>
      </w:r>
      <w:r>
        <w:rPr>
          <w:rFonts w:ascii="Arial" w:hAnsi="Arial" w:cs="Arial"/>
        </w:rPr>
        <w:t>s</w:t>
      </w:r>
      <w:r w:rsidRPr="00E328B7">
        <w:rPr>
          <w:rFonts w:ascii="Arial" w:hAnsi="Arial" w:cs="Arial"/>
        </w:rPr>
        <w:t xml:space="preserve"> confirme</w:t>
      </w:r>
      <w:r>
        <w:rPr>
          <w:rFonts w:ascii="Arial" w:hAnsi="Arial" w:cs="Arial"/>
        </w:rPr>
        <w:t>nt</w:t>
      </w:r>
      <w:r w:rsidRPr="00E328B7">
        <w:rPr>
          <w:rFonts w:ascii="Arial" w:hAnsi="Arial" w:cs="Arial"/>
        </w:rPr>
        <w:t xml:space="preserve"> également avoir pris connaissance des dispositions pénales précitées </w:t>
      </w:r>
      <w:r w:rsidRPr="006064B7">
        <w:rPr>
          <w:rFonts w:ascii="Arial" w:hAnsi="Arial" w:cs="Arial"/>
        </w:rPr>
        <w:t>en cas d’indications inexactes et/ou d’inobservation des restrictions d’utilisation prévues aux art 21 et 22 LRS</w:t>
      </w:r>
      <w:r>
        <w:rPr>
          <w:rFonts w:ascii="Arial" w:hAnsi="Arial" w:cs="Arial"/>
        </w:rPr>
        <w:t>.</w:t>
      </w:r>
    </w:p>
    <w:p w14:paraId="3C7647F0" w14:textId="77777777" w:rsidR="001C7F49" w:rsidRDefault="001C7F49" w:rsidP="003E4C80">
      <w:pPr>
        <w:tabs>
          <w:tab w:val="left" w:pos="-993"/>
          <w:tab w:val="left" w:pos="1560"/>
          <w:tab w:val="left" w:pos="3969"/>
          <w:tab w:val="right" w:pos="8505"/>
        </w:tabs>
        <w:ind w:left="-993"/>
        <w:rPr>
          <w:rFonts w:ascii="Arial" w:hAnsi="Arial" w:cs="Arial"/>
        </w:rPr>
      </w:pPr>
    </w:p>
    <w:p w14:paraId="65B9B101" w14:textId="77777777" w:rsidR="00386540" w:rsidRDefault="00386540" w:rsidP="003E4C80">
      <w:pPr>
        <w:tabs>
          <w:tab w:val="left" w:pos="-1418"/>
          <w:tab w:val="right" w:pos="8505"/>
        </w:tabs>
        <w:ind w:left="-993"/>
        <w:rPr>
          <w:rFonts w:ascii="Arial" w:hAnsi="Arial" w:cs="Arial"/>
          <w:b/>
        </w:rPr>
      </w:pPr>
    </w:p>
    <w:p w14:paraId="02053D85" w14:textId="77777777" w:rsidR="00FD728C" w:rsidRDefault="00FD728C" w:rsidP="003E4C80">
      <w:pPr>
        <w:tabs>
          <w:tab w:val="left" w:pos="-1418"/>
          <w:tab w:val="right" w:pos="8505"/>
        </w:tabs>
        <w:ind w:left="-993"/>
        <w:rPr>
          <w:rFonts w:ascii="Arial" w:hAnsi="Arial" w:cs="Arial"/>
          <w:b/>
        </w:rPr>
      </w:pPr>
    </w:p>
    <w:p w14:paraId="2D11ED9A" w14:textId="77777777" w:rsidR="00604518" w:rsidRPr="00604518" w:rsidRDefault="00604518" w:rsidP="00604518">
      <w:pPr>
        <w:tabs>
          <w:tab w:val="left" w:pos="-1418"/>
          <w:tab w:val="right" w:pos="8505"/>
        </w:tabs>
        <w:ind w:left="-993"/>
        <w:rPr>
          <w:rFonts w:ascii="Arial" w:hAnsi="Arial" w:cs="Arial"/>
          <w:b/>
          <w:sz w:val="16"/>
          <w:szCs w:val="16"/>
        </w:rPr>
      </w:pPr>
      <w:r w:rsidRPr="00604518">
        <w:rPr>
          <w:rFonts w:ascii="Arial" w:hAnsi="Arial" w:cs="Arial"/>
          <w:b/>
          <w:sz w:val="16"/>
          <w:szCs w:val="16"/>
        </w:rPr>
        <w:lastRenderedPageBreak/>
        <w:t>A joindre :</w:t>
      </w:r>
    </w:p>
    <w:p w14:paraId="23D4EDAF" w14:textId="77777777" w:rsidR="00604518" w:rsidRPr="00604518" w:rsidRDefault="00604518" w:rsidP="00604518">
      <w:pPr>
        <w:tabs>
          <w:tab w:val="left" w:pos="-1418"/>
          <w:tab w:val="right" w:pos="8505"/>
        </w:tabs>
        <w:ind w:left="-993"/>
        <w:rPr>
          <w:rFonts w:ascii="Arial" w:hAnsi="Arial" w:cs="Arial"/>
          <w:b/>
          <w:sz w:val="16"/>
          <w:szCs w:val="16"/>
        </w:rPr>
      </w:pPr>
    </w:p>
    <w:p w14:paraId="3AAF2A04" w14:textId="77777777" w:rsidR="00604518" w:rsidRPr="00604518" w:rsidRDefault="00604518" w:rsidP="00604518">
      <w:pPr>
        <w:pStyle w:val="Paragraphedeliste"/>
        <w:numPr>
          <w:ilvl w:val="0"/>
          <w:numId w:val="17"/>
        </w:numPr>
        <w:tabs>
          <w:tab w:val="left" w:pos="-993"/>
          <w:tab w:val="right" w:pos="8505"/>
        </w:tabs>
        <w:ind w:left="-709" w:hanging="284"/>
        <w:rPr>
          <w:rFonts w:ascii="Arial" w:hAnsi="Arial" w:cs="Arial"/>
          <w:bCs/>
          <w:sz w:val="16"/>
          <w:szCs w:val="16"/>
        </w:rPr>
      </w:pPr>
      <w:r w:rsidRPr="00604518">
        <w:rPr>
          <w:rFonts w:ascii="Arial" w:hAnsi="Arial" w:cs="Arial"/>
          <w:bCs/>
          <w:sz w:val="16"/>
          <w:szCs w:val="16"/>
        </w:rPr>
        <w:t>Identité et nationalité des futurs utilisateurs :</w:t>
      </w:r>
    </w:p>
    <w:p w14:paraId="6CEBB451" w14:textId="77777777" w:rsidR="00604518" w:rsidRPr="00604518" w:rsidRDefault="00604518" w:rsidP="00604518">
      <w:pPr>
        <w:pStyle w:val="Paragraphedeliste"/>
        <w:numPr>
          <w:ilvl w:val="0"/>
          <w:numId w:val="22"/>
        </w:numPr>
        <w:tabs>
          <w:tab w:val="right" w:pos="8505"/>
        </w:tabs>
        <w:ind w:left="-426" w:hanging="141"/>
        <w:jc w:val="both"/>
        <w:rPr>
          <w:rFonts w:ascii="Arial" w:hAnsi="Arial" w:cs="Arial"/>
          <w:bCs/>
          <w:sz w:val="16"/>
          <w:szCs w:val="16"/>
        </w:rPr>
      </w:pPr>
      <w:r w:rsidRPr="00604518">
        <w:rPr>
          <w:rFonts w:ascii="Arial" w:hAnsi="Arial" w:cs="Arial"/>
          <w:bCs/>
          <w:sz w:val="16"/>
          <w:szCs w:val="16"/>
        </w:rPr>
        <w:t>pour les personnes physiques : copie des pièces d’identité / permis de séjour</w:t>
      </w:r>
    </w:p>
    <w:p w14:paraId="2971719A" w14:textId="77777777" w:rsidR="00604518" w:rsidRPr="00604518" w:rsidRDefault="00604518" w:rsidP="00604518">
      <w:pPr>
        <w:pStyle w:val="Paragraphedeliste"/>
        <w:tabs>
          <w:tab w:val="left" w:pos="-993"/>
          <w:tab w:val="right" w:pos="8505"/>
        </w:tabs>
        <w:ind w:left="-709" w:hanging="284"/>
        <w:rPr>
          <w:rFonts w:ascii="Arial" w:hAnsi="Arial" w:cs="Arial"/>
          <w:bCs/>
          <w:sz w:val="16"/>
          <w:szCs w:val="16"/>
        </w:rPr>
      </w:pPr>
    </w:p>
    <w:p w14:paraId="001FE343" w14:textId="77777777" w:rsidR="00604518" w:rsidRPr="00604518" w:rsidRDefault="00604518" w:rsidP="00604518">
      <w:pPr>
        <w:pStyle w:val="Paragraphedeliste"/>
        <w:numPr>
          <w:ilvl w:val="0"/>
          <w:numId w:val="17"/>
        </w:numPr>
        <w:tabs>
          <w:tab w:val="left" w:pos="-993"/>
          <w:tab w:val="right" w:pos="8505"/>
        </w:tabs>
        <w:ind w:left="-709" w:hanging="284"/>
        <w:rPr>
          <w:rFonts w:ascii="Arial" w:hAnsi="Arial" w:cs="Arial"/>
          <w:bCs/>
          <w:sz w:val="16"/>
          <w:szCs w:val="16"/>
        </w:rPr>
      </w:pPr>
      <w:r w:rsidRPr="00604518">
        <w:rPr>
          <w:rFonts w:ascii="Arial" w:hAnsi="Arial" w:cs="Arial"/>
          <w:bCs/>
          <w:sz w:val="16"/>
          <w:szCs w:val="16"/>
        </w:rPr>
        <w:t>Domicile actuel du futur utilisateur :</w:t>
      </w:r>
    </w:p>
    <w:p w14:paraId="625E2B4C" w14:textId="77777777" w:rsidR="00604518" w:rsidRPr="00604518" w:rsidRDefault="00604518" w:rsidP="00604518">
      <w:pPr>
        <w:pStyle w:val="Paragraphedeliste"/>
        <w:numPr>
          <w:ilvl w:val="0"/>
          <w:numId w:val="22"/>
        </w:numPr>
        <w:tabs>
          <w:tab w:val="right" w:pos="8505"/>
        </w:tabs>
        <w:ind w:left="-426" w:hanging="141"/>
        <w:jc w:val="both"/>
        <w:rPr>
          <w:rFonts w:ascii="Arial" w:hAnsi="Arial" w:cs="Arial"/>
          <w:bCs/>
          <w:sz w:val="16"/>
          <w:szCs w:val="16"/>
        </w:rPr>
      </w:pPr>
      <w:r w:rsidRPr="00604518">
        <w:rPr>
          <w:rFonts w:ascii="Arial" w:hAnsi="Arial" w:cs="Arial"/>
          <w:bCs/>
          <w:sz w:val="16"/>
          <w:szCs w:val="16"/>
        </w:rPr>
        <w:t>attestation de domicile</w:t>
      </w:r>
    </w:p>
    <w:p w14:paraId="51AFF806" w14:textId="77777777" w:rsidR="00604518" w:rsidRPr="00604518" w:rsidRDefault="00604518" w:rsidP="00604518">
      <w:pPr>
        <w:pStyle w:val="Paragraphedeliste"/>
        <w:tabs>
          <w:tab w:val="left" w:pos="-993"/>
          <w:tab w:val="right" w:pos="8505"/>
        </w:tabs>
        <w:ind w:left="-709"/>
        <w:rPr>
          <w:rFonts w:ascii="Arial" w:hAnsi="Arial" w:cs="Arial"/>
          <w:bCs/>
          <w:sz w:val="16"/>
          <w:szCs w:val="16"/>
        </w:rPr>
      </w:pPr>
    </w:p>
    <w:p w14:paraId="66CAD83E" w14:textId="77777777" w:rsidR="00604518" w:rsidRPr="00604518" w:rsidRDefault="00604518" w:rsidP="00604518">
      <w:pPr>
        <w:pStyle w:val="Paragraphedeliste"/>
        <w:numPr>
          <w:ilvl w:val="0"/>
          <w:numId w:val="17"/>
        </w:numPr>
        <w:tabs>
          <w:tab w:val="left" w:pos="-993"/>
          <w:tab w:val="right" w:pos="8505"/>
        </w:tabs>
        <w:ind w:left="-709" w:hanging="284"/>
        <w:rPr>
          <w:rFonts w:ascii="Arial" w:hAnsi="Arial" w:cs="Arial"/>
          <w:bCs/>
          <w:sz w:val="16"/>
          <w:szCs w:val="16"/>
        </w:rPr>
      </w:pPr>
      <w:r w:rsidRPr="00604518">
        <w:rPr>
          <w:rFonts w:ascii="Arial" w:hAnsi="Arial" w:cs="Arial"/>
          <w:bCs/>
          <w:sz w:val="16"/>
          <w:szCs w:val="16"/>
        </w:rPr>
        <w:t>Utilisation du logement affecté à l’hébergement touristique</w:t>
      </w:r>
    </w:p>
    <w:p w14:paraId="0ED6A91B" w14:textId="77777777" w:rsidR="00604518" w:rsidRPr="00604518" w:rsidRDefault="00604518" w:rsidP="00604518">
      <w:pPr>
        <w:pStyle w:val="Paragraphedeliste"/>
        <w:numPr>
          <w:ilvl w:val="0"/>
          <w:numId w:val="22"/>
        </w:numPr>
        <w:tabs>
          <w:tab w:val="right" w:pos="8505"/>
        </w:tabs>
        <w:ind w:left="-426" w:hanging="141"/>
        <w:jc w:val="both"/>
        <w:rPr>
          <w:rFonts w:ascii="Arial" w:hAnsi="Arial" w:cs="Arial"/>
          <w:bCs/>
          <w:sz w:val="16"/>
          <w:szCs w:val="16"/>
        </w:rPr>
      </w:pPr>
      <w:r w:rsidRPr="00604518">
        <w:rPr>
          <w:rFonts w:ascii="Arial" w:hAnsi="Arial" w:cs="Arial"/>
          <w:bCs/>
          <w:sz w:val="16"/>
          <w:szCs w:val="16"/>
        </w:rPr>
        <w:t>documents attestant de la future mise à disposition du logement à des hôtes pour des séjours de courte durée, aux conditions usuelles du marché et conformes à l’usage local</w:t>
      </w:r>
    </w:p>
    <w:p w14:paraId="2D478DA6" w14:textId="77777777" w:rsidR="00604518" w:rsidRDefault="00604518" w:rsidP="003E4C80">
      <w:pPr>
        <w:tabs>
          <w:tab w:val="left" w:pos="-1418"/>
          <w:tab w:val="right" w:pos="8505"/>
        </w:tabs>
        <w:ind w:left="-993"/>
        <w:rPr>
          <w:rFonts w:ascii="Arial" w:hAnsi="Arial" w:cs="Arial"/>
          <w:b/>
        </w:rPr>
      </w:pPr>
    </w:p>
    <w:p w14:paraId="1A49D7F6" w14:textId="77777777" w:rsidR="00604518" w:rsidRDefault="00604518" w:rsidP="003E4C80">
      <w:pPr>
        <w:tabs>
          <w:tab w:val="left" w:pos="-1418"/>
          <w:tab w:val="right" w:pos="8505"/>
        </w:tabs>
        <w:ind w:left="-993"/>
        <w:rPr>
          <w:rFonts w:ascii="Arial" w:hAnsi="Arial" w:cs="Arial"/>
          <w:b/>
        </w:rPr>
      </w:pPr>
    </w:p>
    <w:p w14:paraId="01C37962" w14:textId="1412B8C8" w:rsidR="001C7F49" w:rsidRPr="003B3E2A" w:rsidRDefault="001C7F49" w:rsidP="003E4C80">
      <w:pPr>
        <w:tabs>
          <w:tab w:val="left" w:pos="-1418"/>
          <w:tab w:val="right" w:pos="8505"/>
        </w:tabs>
        <w:ind w:left="-993"/>
        <w:rPr>
          <w:rFonts w:ascii="Arial" w:hAnsi="Arial" w:cs="Arial"/>
          <w:b/>
        </w:rPr>
      </w:pPr>
      <w:r w:rsidRPr="003B3E2A">
        <w:rPr>
          <w:rFonts w:ascii="Arial" w:hAnsi="Arial" w:cs="Arial"/>
          <w:b/>
        </w:rPr>
        <w:t xml:space="preserve">Formulaire </w:t>
      </w:r>
      <w:r>
        <w:rPr>
          <w:rFonts w:ascii="Arial" w:hAnsi="Arial" w:cs="Arial"/>
          <w:b/>
        </w:rPr>
        <w:t xml:space="preserve">et annexes </w:t>
      </w:r>
      <w:r w:rsidRPr="003B3E2A">
        <w:rPr>
          <w:rFonts w:ascii="Arial" w:hAnsi="Arial" w:cs="Arial"/>
          <w:b/>
        </w:rPr>
        <w:t xml:space="preserve">à retourner rempli et signé </w:t>
      </w:r>
      <w:r>
        <w:rPr>
          <w:rFonts w:ascii="Arial" w:hAnsi="Arial" w:cs="Arial"/>
          <w:b/>
        </w:rPr>
        <w:t xml:space="preserve">au service des </w:t>
      </w:r>
      <w:r w:rsidR="00F768D2">
        <w:rPr>
          <w:rFonts w:ascii="Arial" w:hAnsi="Arial" w:cs="Arial"/>
          <w:b/>
        </w:rPr>
        <w:t>constructions</w:t>
      </w:r>
      <w:bookmarkEnd w:id="0"/>
    </w:p>
    <w:sectPr w:rsidR="001C7F49" w:rsidRPr="003B3E2A" w:rsidSect="00653E92">
      <w:headerReference w:type="default" r:id="rId8"/>
      <w:footerReference w:type="default" r:id="rId9"/>
      <w:headerReference w:type="first" r:id="rId10"/>
      <w:pgSz w:w="11907" w:h="16840" w:code="9"/>
      <w:pgMar w:top="1418" w:right="709" w:bottom="567" w:left="2665" w:header="680"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A90E" w14:textId="77777777" w:rsidR="0030460F" w:rsidRDefault="0030460F">
      <w:r>
        <w:separator/>
      </w:r>
    </w:p>
  </w:endnote>
  <w:endnote w:type="continuationSeparator" w:id="0">
    <w:p w14:paraId="6A066C51" w14:textId="77777777" w:rsidR="0030460F" w:rsidRDefault="0030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Sorts">
    <w:charset w:val="4D"/>
    <w:family w:val="auto"/>
    <w:pitch w:val="variable"/>
    <w:sig w:usb0="00000003" w:usb1="00000000" w:usb2="00000000" w:usb3="00000000" w:csb0="80000001" w:csb1="00000000"/>
  </w:font>
  <w:font w:name="Helvetica">
    <w:panose1 w:val="020B0604020202020204"/>
    <w:charset w:val="00"/>
    <w:family w:val="auto"/>
    <w:pitch w:val="variable"/>
    <w:sig w:usb0="E00002FF" w:usb1="5000785B" w:usb2="00000000" w:usb3="00000000" w:csb0="0000019F" w:csb1="00000000"/>
  </w:font>
  <w:font w:name="Roman 10cpi">
    <w:altName w:val="Calibri"/>
    <w:panose1 w:val="00000000000000000000"/>
    <w:charset w:val="00"/>
    <w:family w:val="modern"/>
    <w:notTrueType/>
    <w:pitch w:val="fixed"/>
    <w:sig w:usb0="00000003" w:usb1="00000000" w:usb2="00000000" w:usb3="00000000" w:csb0="00000001" w:csb1="00000000"/>
  </w:font>
  <w:font w:name="CL Futura Condensed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A04E" w14:textId="242C9E6C" w:rsidR="0033112C" w:rsidRPr="0033112C" w:rsidRDefault="0033112C" w:rsidP="0033112C">
    <w:pPr>
      <w:pStyle w:val="Pieddepage"/>
      <w:jc w:val="center"/>
      <w:rPr>
        <w:rFonts w:ascii="Arial" w:hAnsi="Arial" w:cs="Arial"/>
        <w:color w:val="4F81BD" w:themeColor="accent1"/>
        <w:sz w:val="18"/>
        <w:szCs w:val="18"/>
      </w:rPr>
    </w:pPr>
    <w:r w:rsidRPr="0033112C">
      <w:rPr>
        <w:rFonts w:ascii="Arial" w:hAnsi="Arial" w:cs="Arial"/>
        <w:color w:val="4F81BD" w:themeColor="accent1"/>
        <w:sz w:val="18"/>
        <w:szCs w:val="18"/>
      </w:rPr>
      <w:t>LRS – Formulaire nouveaux logements soumis à une restriction d’utilisation</w:t>
    </w:r>
    <w:r w:rsidRPr="0033112C">
      <w:rPr>
        <w:rFonts w:ascii="Arial" w:hAnsi="Arial" w:cs="Arial"/>
        <w:color w:val="4F81BD" w:themeColor="accent1"/>
        <w:sz w:val="18"/>
        <w:szCs w:val="18"/>
      </w:rPr>
      <w:tab/>
      <w:t xml:space="preserve"> Page </w:t>
    </w:r>
    <w:r w:rsidRPr="0033112C">
      <w:rPr>
        <w:rFonts w:ascii="Arial" w:hAnsi="Arial" w:cs="Arial"/>
        <w:color w:val="4F81BD" w:themeColor="accent1"/>
        <w:sz w:val="18"/>
        <w:szCs w:val="18"/>
      </w:rPr>
      <w:fldChar w:fldCharType="begin"/>
    </w:r>
    <w:r w:rsidRPr="0033112C">
      <w:rPr>
        <w:rFonts w:ascii="Arial" w:hAnsi="Arial" w:cs="Arial"/>
        <w:color w:val="4F81BD" w:themeColor="accent1"/>
        <w:sz w:val="18"/>
        <w:szCs w:val="18"/>
      </w:rPr>
      <w:instrText>PAGE  \* Arabic  \* MERGEFORMAT</w:instrText>
    </w:r>
    <w:r w:rsidRPr="0033112C">
      <w:rPr>
        <w:rFonts w:ascii="Arial" w:hAnsi="Arial" w:cs="Arial"/>
        <w:color w:val="4F81BD" w:themeColor="accent1"/>
        <w:sz w:val="18"/>
        <w:szCs w:val="18"/>
      </w:rPr>
      <w:fldChar w:fldCharType="separate"/>
    </w:r>
    <w:r w:rsidR="00DC0D29">
      <w:rPr>
        <w:rFonts w:ascii="Arial" w:hAnsi="Arial" w:cs="Arial"/>
        <w:noProof/>
        <w:color w:val="4F81BD" w:themeColor="accent1"/>
        <w:sz w:val="18"/>
        <w:szCs w:val="18"/>
      </w:rPr>
      <w:t>3</w:t>
    </w:r>
    <w:r w:rsidRPr="0033112C">
      <w:rPr>
        <w:rFonts w:ascii="Arial" w:hAnsi="Arial" w:cs="Arial"/>
        <w:color w:val="4F81BD" w:themeColor="accent1"/>
        <w:sz w:val="18"/>
        <w:szCs w:val="18"/>
      </w:rPr>
      <w:fldChar w:fldCharType="end"/>
    </w:r>
    <w:r w:rsidRPr="0033112C">
      <w:rPr>
        <w:rFonts w:ascii="Arial" w:hAnsi="Arial" w:cs="Arial"/>
        <w:color w:val="4F81BD" w:themeColor="accent1"/>
        <w:sz w:val="18"/>
        <w:szCs w:val="18"/>
      </w:rPr>
      <w:t xml:space="preserve"> sur </w:t>
    </w:r>
    <w:r w:rsidR="00604518">
      <w:rPr>
        <w:rFonts w:ascii="Arial" w:hAnsi="Arial" w:cs="Arial"/>
        <w:color w:val="4F81BD" w:themeColor="accent1"/>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EFAFE" w14:textId="77777777" w:rsidR="0030460F" w:rsidRDefault="0030460F">
      <w:r>
        <w:separator/>
      </w:r>
    </w:p>
  </w:footnote>
  <w:footnote w:type="continuationSeparator" w:id="0">
    <w:p w14:paraId="7C74E02A" w14:textId="77777777" w:rsidR="0030460F" w:rsidRDefault="00304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FA25" w14:textId="77777777" w:rsidR="00394873" w:rsidRDefault="00394873" w:rsidP="0033112C">
    <w:pPr>
      <w:pStyle w:val="En-tte"/>
      <w:framePr w:wrap="auto" w:vAnchor="text" w:hAnchor="margin" w:xAlign="right" w:y="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819C" w14:textId="2D0D4782" w:rsidR="00394873" w:rsidRPr="0033112C" w:rsidRDefault="005017B7">
    <w:pPr>
      <w:pStyle w:val="Pieddepage"/>
      <w:tabs>
        <w:tab w:val="clear" w:pos="4536"/>
        <w:tab w:val="clear" w:pos="9072"/>
        <w:tab w:val="left" w:pos="5954"/>
      </w:tabs>
      <w:spacing w:line="260" w:lineRule="exact"/>
      <w:rPr>
        <w:rFonts w:ascii="Arial" w:hAnsi="Arial" w:cs="Arial"/>
      </w:rPr>
    </w:pPr>
    <w:r>
      <w:rPr>
        <w:noProof/>
      </w:rPr>
      <w:drawing>
        <wp:anchor distT="0" distB="0" distL="114300" distR="114300" simplePos="0" relativeHeight="251659264" behindDoc="1" locked="0" layoutInCell="1" allowOverlap="1" wp14:anchorId="717D0CCE" wp14:editId="5DAA0D9A">
          <wp:simplePos x="0" y="0"/>
          <wp:positionH relativeFrom="page">
            <wp:posOffset>15875</wp:posOffset>
          </wp:positionH>
          <wp:positionV relativeFrom="paragraph">
            <wp:posOffset>-410210</wp:posOffset>
          </wp:positionV>
          <wp:extent cx="7560000" cy="10691924"/>
          <wp:effectExtent l="0" t="0" r="3175" b="0"/>
          <wp:wrapNone/>
          <wp:docPr id="1" name="Image 1" descr="Une image contenant text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19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9DC1C70"/>
    <w:lvl w:ilvl="0">
      <w:numFmt w:val="decimal"/>
      <w:lvlText w:val="*"/>
      <w:lvlJc w:val="left"/>
    </w:lvl>
  </w:abstractNum>
  <w:abstractNum w:abstractNumId="2" w15:restartNumberingAfterBreak="0">
    <w:nsid w:val="0C6C4F80"/>
    <w:multiLevelType w:val="hybridMultilevel"/>
    <w:tmpl w:val="CA8CDED8"/>
    <w:lvl w:ilvl="0" w:tplc="DE2A8ED4">
      <w:numFmt w:val="bullet"/>
      <w:lvlText w:val="-"/>
      <w:lvlJc w:val="left"/>
      <w:pPr>
        <w:ind w:left="-1058" w:hanging="360"/>
      </w:pPr>
      <w:rPr>
        <w:rFonts w:ascii="Arial" w:eastAsia="Times New Roman" w:hAnsi="Arial" w:cs="Arial" w:hint="default"/>
      </w:rPr>
    </w:lvl>
    <w:lvl w:ilvl="1" w:tplc="040C0003">
      <w:start w:val="1"/>
      <w:numFmt w:val="bullet"/>
      <w:lvlText w:val="o"/>
      <w:lvlJc w:val="left"/>
      <w:pPr>
        <w:ind w:left="-338" w:hanging="360"/>
      </w:pPr>
      <w:rPr>
        <w:rFonts w:ascii="Courier New" w:hAnsi="Courier New" w:cs="Courier New" w:hint="default"/>
      </w:rPr>
    </w:lvl>
    <w:lvl w:ilvl="2" w:tplc="040C0005" w:tentative="1">
      <w:start w:val="1"/>
      <w:numFmt w:val="bullet"/>
      <w:lvlText w:val=""/>
      <w:lvlJc w:val="left"/>
      <w:pPr>
        <w:ind w:left="382" w:hanging="360"/>
      </w:pPr>
      <w:rPr>
        <w:rFonts w:ascii="Wingdings" w:hAnsi="Wingdings" w:hint="default"/>
      </w:rPr>
    </w:lvl>
    <w:lvl w:ilvl="3" w:tplc="040C0001" w:tentative="1">
      <w:start w:val="1"/>
      <w:numFmt w:val="bullet"/>
      <w:lvlText w:val=""/>
      <w:lvlJc w:val="left"/>
      <w:pPr>
        <w:ind w:left="1102" w:hanging="360"/>
      </w:pPr>
      <w:rPr>
        <w:rFonts w:ascii="Symbol" w:hAnsi="Symbol" w:hint="default"/>
      </w:rPr>
    </w:lvl>
    <w:lvl w:ilvl="4" w:tplc="040C0003" w:tentative="1">
      <w:start w:val="1"/>
      <w:numFmt w:val="bullet"/>
      <w:lvlText w:val="o"/>
      <w:lvlJc w:val="left"/>
      <w:pPr>
        <w:ind w:left="1822" w:hanging="360"/>
      </w:pPr>
      <w:rPr>
        <w:rFonts w:ascii="Courier New" w:hAnsi="Courier New" w:cs="Courier New" w:hint="default"/>
      </w:rPr>
    </w:lvl>
    <w:lvl w:ilvl="5" w:tplc="040C0005" w:tentative="1">
      <w:start w:val="1"/>
      <w:numFmt w:val="bullet"/>
      <w:lvlText w:val=""/>
      <w:lvlJc w:val="left"/>
      <w:pPr>
        <w:ind w:left="2542" w:hanging="360"/>
      </w:pPr>
      <w:rPr>
        <w:rFonts w:ascii="Wingdings" w:hAnsi="Wingdings" w:hint="default"/>
      </w:rPr>
    </w:lvl>
    <w:lvl w:ilvl="6" w:tplc="040C0001" w:tentative="1">
      <w:start w:val="1"/>
      <w:numFmt w:val="bullet"/>
      <w:lvlText w:val=""/>
      <w:lvlJc w:val="left"/>
      <w:pPr>
        <w:ind w:left="3262" w:hanging="360"/>
      </w:pPr>
      <w:rPr>
        <w:rFonts w:ascii="Symbol" w:hAnsi="Symbol" w:hint="default"/>
      </w:rPr>
    </w:lvl>
    <w:lvl w:ilvl="7" w:tplc="040C0003" w:tentative="1">
      <w:start w:val="1"/>
      <w:numFmt w:val="bullet"/>
      <w:lvlText w:val="o"/>
      <w:lvlJc w:val="left"/>
      <w:pPr>
        <w:ind w:left="3982" w:hanging="360"/>
      </w:pPr>
      <w:rPr>
        <w:rFonts w:ascii="Courier New" w:hAnsi="Courier New" w:cs="Courier New" w:hint="default"/>
      </w:rPr>
    </w:lvl>
    <w:lvl w:ilvl="8" w:tplc="040C0005" w:tentative="1">
      <w:start w:val="1"/>
      <w:numFmt w:val="bullet"/>
      <w:lvlText w:val=""/>
      <w:lvlJc w:val="left"/>
      <w:pPr>
        <w:ind w:left="4702" w:hanging="360"/>
      </w:pPr>
      <w:rPr>
        <w:rFonts w:ascii="Wingdings" w:hAnsi="Wingdings" w:hint="default"/>
      </w:rPr>
    </w:lvl>
  </w:abstractNum>
  <w:abstractNum w:abstractNumId="3" w15:restartNumberingAfterBreak="0">
    <w:nsid w:val="17E54EB8"/>
    <w:multiLevelType w:val="hybridMultilevel"/>
    <w:tmpl w:val="09DA38F8"/>
    <w:lvl w:ilvl="0" w:tplc="D4AEA94A">
      <w:numFmt w:val="bullet"/>
      <w:lvlText w:val="-"/>
      <w:lvlJc w:val="left"/>
      <w:pPr>
        <w:tabs>
          <w:tab w:val="num" w:pos="363"/>
        </w:tabs>
        <w:ind w:left="363" w:hanging="360"/>
      </w:pPr>
      <w:rPr>
        <w:rFonts w:ascii="Tahoma" w:eastAsia="Times New Roman" w:hAnsi="Tahoma" w:cs="Tahoma" w:hint="default"/>
      </w:rPr>
    </w:lvl>
    <w:lvl w:ilvl="1" w:tplc="100C0003">
      <w:start w:val="1"/>
      <w:numFmt w:val="bullet"/>
      <w:lvlText w:val="o"/>
      <w:lvlJc w:val="left"/>
      <w:pPr>
        <w:tabs>
          <w:tab w:val="num" w:pos="1083"/>
        </w:tabs>
        <w:ind w:left="1083" w:hanging="360"/>
      </w:pPr>
      <w:rPr>
        <w:rFonts w:ascii="Courier New" w:hAnsi="Courier New" w:cs="Courier New" w:hint="default"/>
      </w:rPr>
    </w:lvl>
    <w:lvl w:ilvl="2" w:tplc="100C0005">
      <w:start w:val="1"/>
      <w:numFmt w:val="bullet"/>
      <w:lvlText w:val=""/>
      <w:lvlJc w:val="left"/>
      <w:pPr>
        <w:tabs>
          <w:tab w:val="num" w:pos="1803"/>
        </w:tabs>
        <w:ind w:left="1803" w:hanging="360"/>
      </w:pPr>
      <w:rPr>
        <w:rFonts w:ascii="Wingdings" w:hAnsi="Wingdings" w:hint="default"/>
      </w:rPr>
    </w:lvl>
    <w:lvl w:ilvl="3" w:tplc="100C0001" w:tentative="1">
      <w:start w:val="1"/>
      <w:numFmt w:val="bullet"/>
      <w:lvlText w:val=""/>
      <w:lvlJc w:val="left"/>
      <w:pPr>
        <w:tabs>
          <w:tab w:val="num" w:pos="2523"/>
        </w:tabs>
        <w:ind w:left="2523" w:hanging="360"/>
      </w:pPr>
      <w:rPr>
        <w:rFonts w:ascii="Symbol" w:hAnsi="Symbol" w:hint="default"/>
      </w:rPr>
    </w:lvl>
    <w:lvl w:ilvl="4" w:tplc="100C0003" w:tentative="1">
      <w:start w:val="1"/>
      <w:numFmt w:val="bullet"/>
      <w:lvlText w:val="o"/>
      <w:lvlJc w:val="left"/>
      <w:pPr>
        <w:tabs>
          <w:tab w:val="num" w:pos="3243"/>
        </w:tabs>
        <w:ind w:left="3243" w:hanging="360"/>
      </w:pPr>
      <w:rPr>
        <w:rFonts w:ascii="Courier New" w:hAnsi="Courier New" w:cs="Courier New" w:hint="default"/>
      </w:rPr>
    </w:lvl>
    <w:lvl w:ilvl="5" w:tplc="100C0005" w:tentative="1">
      <w:start w:val="1"/>
      <w:numFmt w:val="bullet"/>
      <w:lvlText w:val=""/>
      <w:lvlJc w:val="left"/>
      <w:pPr>
        <w:tabs>
          <w:tab w:val="num" w:pos="3963"/>
        </w:tabs>
        <w:ind w:left="3963" w:hanging="360"/>
      </w:pPr>
      <w:rPr>
        <w:rFonts w:ascii="Wingdings" w:hAnsi="Wingdings" w:hint="default"/>
      </w:rPr>
    </w:lvl>
    <w:lvl w:ilvl="6" w:tplc="100C0001" w:tentative="1">
      <w:start w:val="1"/>
      <w:numFmt w:val="bullet"/>
      <w:lvlText w:val=""/>
      <w:lvlJc w:val="left"/>
      <w:pPr>
        <w:tabs>
          <w:tab w:val="num" w:pos="4683"/>
        </w:tabs>
        <w:ind w:left="4683" w:hanging="360"/>
      </w:pPr>
      <w:rPr>
        <w:rFonts w:ascii="Symbol" w:hAnsi="Symbol" w:hint="default"/>
      </w:rPr>
    </w:lvl>
    <w:lvl w:ilvl="7" w:tplc="100C0003" w:tentative="1">
      <w:start w:val="1"/>
      <w:numFmt w:val="bullet"/>
      <w:lvlText w:val="o"/>
      <w:lvlJc w:val="left"/>
      <w:pPr>
        <w:tabs>
          <w:tab w:val="num" w:pos="5403"/>
        </w:tabs>
        <w:ind w:left="5403" w:hanging="360"/>
      </w:pPr>
      <w:rPr>
        <w:rFonts w:ascii="Courier New" w:hAnsi="Courier New" w:cs="Courier New" w:hint="default"/>
      </w:rPr>
    </w:lvl>
    <w:lvl w:ilvl="8" w:tplc="100C0005" w:tentative="1">
      <w:start w:val="1"/>
      <w:numFmt w:val="bullet"/>
      <w:lvlText w:val=""/>
      <w:lvlJc w:val="left"/>
      <w:pPr>
        <w:tabs>
          <w:tab w:val="num" w:pos="6123"/>
        </w:tabs>
        <w:ind w:left="6123" w:hanging="360"/>
      </w:pPr>
      <w:rPr>
        <w:rFonts w:ascii="Wingdings" w:hAnsi="Wingdings" w:hint="default"/>
      </w:rPr>
    </w:lvl>
  </w:abstractNum>
  <w:abstractNum w:abstractNumId="4" w15:restartNumberingAfterBreak="0">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2AA7B46"/>
    <w:multiLevelType w:val="hybridMultilevel"/>
    <w:tmpl w:val="FBE8C0F4"/>
    <w:lvl w:ilvl="0" w:tplc="100C0001">
      <w:start w:val="1"/>
      <w:numFmt w:val="bullet"/>
      <w:lvlText w:val=""/>
      <w:lvlJc w:val="left"/>
      <w:pPr>
        <w:ind w:left="-698" w:hanging="360"/>
      </w:pPr>
      <w:rPr>
        <w:rFonts w:ascii="Symbol" w:hAnsi="Symbol" w:hint="default"/>
      </w:rPr>
    </w:lvl>
    <w:lvl w:ilvl="1" w:tplc="100C0003" w:tentative="1">
      <w:start w:val="1"/>
      <w:numFmt w:val="bullet"/>
      <w:lvlText w:val="o"/>
      <w:lvlJc w:val="left"/>
      <w:pPr>
        <w:ind w:left="22" w:hanging="360"/>
      </w:pPr>
      <w:rPr>
        <w:rFonts w:ascii="Courier New" w:hAnsi="Courier New" w:cs="Courier New" w:hint="default"/>
      </w:rPr>
    </w:lvl>
    <w:lvl w:ilvl="2" w:tplc="100C0005" w:tentative="1">
      <w:start w:val="1"/>
      <w:numFmt w:val="bullet"/>
      <w:lvlText w:val=""/>
      <w:lvlJc w:val="left"/>
      <w:pPr>
        <w:ind w:left="742" w:hanging="360"/>
      </w:pPr>
      <w:rPr>
        <w:rFonts w:ascii="Wingdings" w:hAnsi="Wingdings" w:hint="default"/>
      </w:rPr>
    </w:lvl>
    <w:lvl w:ilvl="3" w:tplc="100C0001" w:tentative="1">
      <w:start w:val="1"/>
      <w:numFmt w:val="bullet"/>
      <w:lvlText w:val=""/>
      <w:lvlJc w:val="left"/>
      <w:pPr>
        <w:ind w:left="1462" w:hanging="360"/>
      </w:pPr>
      <w:rPr>
        <w:rFonts w:ascii="Symbol" w:hAnsi="Symbol" w:hint="default"/>
      </w:rPr>
    </w:lvl>
    <w:lvl w:ilvl="4" w:tplc="100C0003" w:tentative="1">
      <w:start w:val="1"/>
      <w:numFmt w:val="bullet"/>
      <w:lvlText w:val="o"/>
      <w:lvlJc w:val="left"/>
      <w:pPr>
        <w:ind w:left="2182" w:hanging="360"/>
      </w:pPr>
      <w:rPr>
        <w:rFonts w:ascii="Courier New" w:hAnsi="Courier New" w:cs="Courier New" w:hint="default"/>
      </w:rPr>
    </w:lvl>
    <w:lvl w:ilvl="5" w:tplc="100C0005" w:tentative="1">
      <w:start w:val="1"/>
      <w:numFmt w:val="bullet"/>
      <w:lvlText w:val=""/>
      <w:lvlJc w:val="left"/>
      <w:pPr>
        <w:ind w:left="2902" w:hanging="360"/>
      </w:pPr>
      <w:rPr>
        <w:rFonts w:ascii="Wingdings" w:hAnsi="Wingdings" w:hint="default"/>
      </w:rPr>
    </w:lvl>
    <w:lvl w:ilvl="6" w:tplc="100C0001" w:tentative="1">
      <w:start w:val="1"/>
      <w:numFmt w:val="bullet"/>
      <w:lvlText w:val=""/>
      <w:lvlJc w:val="left"/>
      <w:pPr>
        <w:ind w:left="3622" w:hanging="360"/>
      </w:pPr>
      <w:rPr>
        <w:rFonts w:ascii="Symbol" w:hAnsi="Symbol" w:hint="default"/>
      </w:rPr>
    </w:lvl>
    <w:lvl w:ilvl="7" w:tplc="100C0003" w:tentative="1">
      <w:start w:val="1"/>
      <w:numFmt w:val="bullet"/>
      <w:lvlText w:val="o"/>
      <w:lvlJc w:val="left"/>
      <w:pPr>
        <w:ind w:left="4342" w:hanging="360"/>
      </w:pPr>
      <w:rPr>
        <w:rFonts w:ascii="Courier New" w:hAnsi="Courier New" w:cs="Courier New" w:hint="default"/>
      </w:rPr>
    </w:lvl>
    <w:lvl w:ilvl="8" w:tplc="100C0005" w:tentative="1">
      <w:start w:val="1"/>
      <w:numFmt w:val="bullet"/>
      <w:lvlText w:val=""/>
      <w:lvlJc w:val="left"/>
      <w:pPr>
        <w:ind w:left="5062" w:hanging="360"/>
      </w:pPr>
      <w:rPr>
        <w:rFonts w:ascii="Wingdings" w:hAnsi="Wingdings" w:hint="default"/>
      </w:rPr>
    </w:lvl>
  </w:abstractNum>
  <w:abstractNum w:abstractNumId="8" w15:restartNumberingAfterBreak="0">
    <w:nsid w:val="279E1505"/>
    <w:multiLevelType w:val="hybridMultilevel"/>
    <w:tmpl w:val="5C6E4566"/>
    <w:lvl w:ilvl="0" w:tplc="100C0001">
      <w:start w:val="1"/>
      <w:numFmt w:val="bullet"/>
      <w:lvlText w:val=""/>
      <w:lvlJc w:val="left"/>
      <w:pPr>
        <w:ind w:left="-633" w:hanging="360"/>
      </w:pPr>
      <w:rPr>
        <w:rFonts w:ascii="Symbol" w:hAnsi="Symbol" w:hint="default"/>
      </w:rPr>
    </w:lvl>
    <w:lvl w:ilvl="1" w:tplc="FFFFFFFF" w:tentative="1">
      <w:start w:val="1"/>
      <w:numFmt w:val="bullet"/>
      <w:lvlText w:val="o"/>
      <w:lvlJc w:val="left"/>
      <w:pPr>
        <w:ind w:left="87" w:hanging="360"/>
      </w:pPr>
      <w:rPr>
        <w:rFonts w:ascii="Courier New" w:hAnsi="Courier New" w:cs="Courier New" w:hint="default"/>
      </w:rPr>
    </w:lvl>
    <w:lvl w:ilvl="2" w:tplc="FFFFFFFF" w:tentative="1">
      <w:start w:val="1"/>
      <w:numFmt w:val="bullet"/>
      <w:lvlText w:val=""/>
      <w:lvlJc w:val="left"/>
      <w:pPr>
        <w:ind w:left="807" w:hanging="360"/>
      </w:pPr>
      <w:rPr>
        <w:rFonts w:ascii="Wingdings" w:hAnsi="Wingdings" w:hint="default"/>
      </w:rPr>
    </w:lvl>
    <w:lvl w:ilvl="3" w:tplc="FFFFFFFF" w:tentative="1">
      <w:start w:val="1"/>
      <w:numFmt w:val="bullet"/>
      <w:lvlText w:val=""/>
      <w:lvlJc w:val="left"/>
      <w:pPr>
        <w:ind w:left="1527" w:hanging="360"/>
      </w:pPr>
      <w:rPr>
        <w:rFonts w:ascii="Symbol" w:hAnsi="Symbol" w:hint="default"/>
      </w:rPr>
    </w:lvl>
    <w:lvl w:ilvl="4" w:tplc="FFFFFFFF" w:tentative="1">
      <w:start w:val="1"/>
      <w:numFmt w:val="bullet"/>
      <w:lvlText w:val="o"/>
      <w:lvlJc w:val="left"/>
      <w:pPr>
        <w:ind w:left="2247" w:hanging="360"/>
      </w:pPr>
      <w:rPr>
        <w:rFonts w:ascii="Courier New" w:hAnsi="Courier New" w:cs="Courier New" w:hint="default"/>
      </w:rPr>
    </w:lvl>
    <w:lvl w:ilvl="5" w:tplc="FFFFFFFF" w:tentative="1">
      <w:start w:val="1"/>
      <w:numFmt w:val="bullet"/>
      <w:lvlText w:val=""/>
      <w:lvlJc w:val="left"/>
      <w:pPr>
        <w:ind w:left="2967" w:hanging="360"/>
      </w:pPr>
      <w:rPr>
        <w:rFonts w:ascii="Wingdings" w:hAnsi="Wingdings" w:hint="default"/>
      </w:rPr>
    </w:lvl>
    <w:lvl w:ilvl="6" w:tplc="FFFFFFFF" w:tentative="1">
      <w:start w:val="1"/>
      <w:numFmt w:val="bullet"/>
      <w:lvlText w:val=""/>
      <w:lvlJc w:val="left"/>
      <w:pPr>
        <w:ind w:left="3687" w:hanging="360"/>
      </w:pPr>
      <w:rPr>
        <w:rFonts w:ascii="Symbol" w:hAnsi="Symbol" w:hint="default"/>
      </w:rPr>
    </w:lvl>
    <w:lvl w:ilvl="7" w:tplc="FFFFFFFF" w:tentative="1">
      <w:start w:val="1"/>
      <w:numFmt w:val="bullet"/>
      <w:lvlText w:val="o"/>
      <w:lvlJc w:val="left"/>
      <w:pPr>
        <w:ind w:left="4407" w:hanging="360"/>
      </w:pPr>
      <w:rPr>
        <w:rFonts w:ascii="Courier New" w:hAnsi="Courier New" w:cs="Courier New" w:hint="default"/>
      </w:rPr>
    </w:lvl>
    <w:lvl w:ilvl="8" w:tplc="FFFFFFFF" w:tentative="1">
      <w:start w:val="1"/>
      <w:numFmt w:val="bullet"/>
      <w:lvlText w:val=""/>
      <w:lvlJc w:val="left"/>
      <w:pPr>
        <w:ind w:left="5127" w:hanging="360"/>
      </w:pPr>
      <w:rPr>
        <w:rFonts w:ascii="Wingdings" w:hAnsi="Wingdings" w:hint="default"/>
      </w:rPr>
    </w:lvl>
  </w:abstractNum>
  <w:abstractNum w:abstractNumId="9" w15:restartNumberingAfterBreak="0">
    <w:nsid w:val="28557A7A"/>
    <w:multiLevelType w:val="hybridMultilevel"/>
    <w:tmpl w:val="0C7AEDC0"/>
    <w:lvl w:ilvl="0" w:tplc="2BE2FEEA">
      <w:start w:val="1870"/>
      <w:numFmt w:val="bullet"/>
      <w:lvlText w:val="-"/>
      <w:lvlJc w:val="left"/>
      <w:pPr>
        <w:tabs>
          <w:tab w:val="num" w:pos="720"/>
        </w:tabs>
        <w:ind w:left="720" w:hanging="360"/>
      </w:pPr>
      <w:rPr>
        <w:rFonts w:ascii="Arial" w:eastAsia="Times New Roman" w:hAnsi="Arial" w:cs="Arial" w:hint="default"/>
      </w:rPr>
    </w:lvl>
    <w:lvl w:ilvl="1" w:tplc="100C0003">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11" w15:restartNumberingAfterBreak="0">
    <w:nsid w:val="31A82605"/>
    <w:multiLevelType w:val="hybridMultilevel"/>
    <w:tmpl w:val="1F38112A"/>
    <w:lvl w:ilvl="0" w:tplc="3C0A979E">
      <w:start w:val="1"/>
      <w:numFmt w:val="decimal"/>
      <w:lvlText w:val="%1)"/>
      <w:lvlJc w:val="left"/>
      <w:pPr>
        <w:ind w:left="-698" w:hanging="360"/>
      </w:pPr>
      <w:rPr>
        <w:rFonts w:hint="default"/>
      </w:rPr>
    </w:lvl>
    <w:lvl w:ilvl="1" w:tplc="100C0019" w:tentative="1">
      <w:start w:val="1"/>
      <w:numFmt w:val="lowerLetter"/>
      <w:lvlText w:val="%2."/>
      <w:lvlJc w:val="left"/>
      <w:pPr>
        <w:ind w:left="22" w:hanging="360"/>
      </w:pPr>
    </w:lvl>
    <w:lvl w:ilvl="2" w:tplc="100C001B" w:tentative="1">
      <w:start w:val="1"/>
      <w:numFmt w:val="lowerRoman"/>
      <w:lvlText w:val="%3."/>
      <w:lvlJc w:val="right"/>
      <w:pPr>
        <w:ind w:left="742" w:hanging="180"/>
      </w:pPr>
    </w:lvl>
    <w:lvl w:ilvl="3" w:tplc="100C000F" w:tentative="1">
      <w:start w:val="1"/>
      <w:numFmt w:val="decimal"/>
      <w:lvlText w:val="%4."/>
      <w:lvlJc w:val="left"/>
      <w:pPr>
        <w:ind w:left="1462" w:hanging="360"/>
      </w:pPr>
    </w:lvl>
    <w:lvl w:ilvl="4" w:tplc="100C0019" w:tentative="1">
      <w:start w:val="1"/>
      <w:numFmt w:val="lowerLetter"/>
      <w:lvlText w:val="%5."/>
      <w:lvlJc w:val="left"/>
      <w:pPr>
        <w:ind w:left="2182" w:hanging="360"/>
      </w:pPr>
    </w:lvl>
    <w:lvl w:ilvl="5" w:tplc="100C001B" w:tentative="1">
      <w:start w:val="1"/>
      <w:numFmt w:val="lowerRoman"/>
      <w:lvlText w:val="%6."/>
      <w:lvlJc w:val="right"/>
      <w:pPr>
        <w:ind w:left="2902" w:hanging="180"/>
      </w:pPr>
    </w:lvl>
    <w:lvl w:ilvl="6" w:tplc="100C000F" w:tentative="1">
      <w:start w:val="1"/>
      <w:numFmt w:val="decimal"/>
      <w:lvlText w:val="%7."/>
      <w:lvlJc w:val="left"/>
      <w:pPr>
        <w:ind w:left="3622" w:hanging="360"/>
      </w:pPr>
    </w:lvl>
    <w:lvl w:ilvl="7" w:tplc="100C0019" w:tentative="1">
      <w:start w:val="1"/>
      <w:numFmt w:val="lowerLetter"/>
      <w:lvlText w:val="%8."/>
      <w:lvlJc w:val="left"/>
      <w:pPr>
        <w:ind w:left="4342" w:hanging="360"/>
      </w:pPr>
    </w:lvl>
    <w:lvl w:ilvl="8" w:tplc="100C001B" w:tentative="1">
      <w:start w:val="1"/>
      <w:numFmt w:val="lowerRoman"/>
      <w:lvlText w:val="%9."/>
      <w:lvlJc w:val="right"/>
      <w:pPr>
        <w:ind w:left="5062" w:hanging="180"/>
      </w:pPr>
    </w:lvl>
  </w:abstractNum>
  <w:abstractNum w:abstractNumId="12" w15:restartNumberingAfterBreak="0">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1D1502"/>
    <w:multiLevelType w:val="hybridMultilevel"/>
    <w:tmpl w:val="3536E3B8"/>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CB2943"/>
    <w:multiLevelType w:val="hybridMultilevel"/>
    <w:tmpl w:val="8D66F3CC"/>
    <w:lvl w:ilvl="0" w:tplc="97D087CE">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9D4533"/>
    <w:multiLevelType w:val="hybridMultilevel"/>
    <w:tmpl w:val="1F38112A"/>
    <w:lvl w:ilvl="0" w:tplc="3C0A979E">
      <w:start w:val="1"/>
      <w:numFmt w:val="decimal"/>
      <w:lvlText w:val="%1)"/>
      <w:lvlJc w:val="left"/>
      <w:pPr>
        <w:ind w:left="-1058" w:hanging="360"/>
      </w:pPr>
      <w:rPr>
        <w:rFonts w:hint="default"/>
      </w:rPr>
    </w:lvl>
    <w:lvl w:ilvl="1" w:tplc="100C0019" w:tentative="1">
      <w:start w:val="1"/>
      <w:numFmt w:val="lowerLetter"/>
      <w:lvlText w:val="%2."/>
      <w:lvlJc w:val="left"/>
      <w:pPr>
        <w:ind w:left="-338" w:hanging="360"/>
      </w:pPr>
    </w:lvl>
    <w:lvl w:ilvl="2" w:tplc="100C001B" w:tentative="1">
      <w:start w:val="1"/>
      <w:numFmt w:val="lowerRoman"/>
      <w:lvlText w:val="%3."/>
      <w:lvlJc w:val="right"/>
      <w:pPr>
        <w:ind w:left="382" w:hanging="180"/>
      </w:pPr>
    </w:lvl>
    <w:lvl w:ilvl="3" w:tplc="100C000F" w:tentative="1">
      <w:start w:val="1"/>
      <w:numFmt w:val="decimal"/>
      <w:lvlText w:val="%4."/>
      <w:lvlJc w:val="left"/>
      <w:pPr>
        <w:ind w:left="1102" w:hanging="360"/>
      </w:pPr>
    </w:lvl>
    <w:lvl w:ilvl="4" w:tplc="100C0019" w:tentative="1">
      <w:start w:val="1"/>
      <w:numFmt w:val="lowerLetter"/>
      <w:lvlText w:val="%5."/>
      <w:lvlJc w:val="left"/>
      <w:pPr>
        <w:ind w:left="1822" w:hanging="360"/>
      </w:pPr>
    </w:lvl>
    <w:lvl w:ilvl="5" w:tplc="100C001B" w:tentative="1">
      <w:start w:val="1"/>
      <w:numFmt w:val="lowerRoman"/>
      <w:lvlText w:val="%6."/>
      <w:lvlJc w:val="right"/>
      <w:pPr>
        <w:ind w:left="2542" w:hanging="180"/>
      </w:pPr>
    </w:lvl>
    <w:lvl w:ilvl="6" w:tplc="100C000F" w:tentative="1">
      <w:start w:val="1"/>
      <w:numFmt w:val="decimal"/>
      <w:lvlText w:val="%7."/>
      <w:lvlJc w:val="left"/>
      <w:pPr>
        <w:ind w:left="3262" w:hanging="360"/>
      </w:pPr>
    </w:lvl>
    <w:lvl w:ilvl="7" w:tplc="100C0019" w:tentative="1">
      <w:start w:val="1"/>
      <w:numFmt w:val="lowerLetter"/>
      <w:lvlText w:val="%8."/>
      <w:lvlJc w:val="left"/>
      <w:pPr>
        <w:ind w:left="3982" w:hanging="360"/>
      </w:pPr>
    </w:lvl>
    <w:lvl w:ilvl="8" w:tplc="100C001B" w:tentative="1">
      <w:start w:val="1"/>
      <w:numFmt w:val="lowerRoman"/>
      <w:lvlText w:val="%9."/>
      <w:lvlJc w:val="right"/>
      <w:pPr>
        <w:ind w:left="4702" w:hanging="180"/>
      </w:pPr>
    </w:lvl>
  </w:abstractNum>
  <w:abstractNum w:abstractNumId="16"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7" w15:restartNumberingAfterBreak="0">
    <w:nsid w:val="64031B2A"/>
    <w:multiLevelType w:val="hybridMultilevel"/>
    <w:tmpl w:val="45A89E2E"/>
    <w:lvl w:ilvl="0" w:tplc="B3AECD80">
      <w:start w:val="1904"/>
      <w:numFmt w:val="bullet"/>
      <w:lvlText w:val="-"/>
      <w:lvlJc w:val="left"/>
      <w:pPr>
        <w:tabs>
          <w:tab w:val="num" w:pos="720"/>
        </w:tabs>
        <w:ind w:left="720" w:hanging="360"/>
      </w:pPr>
      <w:rPr>
        <w:rFonts w:ascii="Arial" w:eastAsia="Times New Roman" w:hAnsi="Arial" w:cs="Aria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num w:numId="1" w16cid:durableId="1159811307">
    <w:abstractNumId w:val="19"/>
  </w:num>
  <w:num w:numId="2" w16cid:durableId="527530001">
    <w:abstractNumId w:val="0"/>
  </w:num>
  <w:num w:numId="3" w16cid:durableId="1367680939">
    <w:abstractNumId w:val="16"/>
  </w:num>
  <w:num w:numId="4" w16cid:durableId="304051279">
    <w:abstractNumId w:val="1"/>
    <w:lvlOverride w:ilvl="0">
      <w:lvl w:ilvl="0">
        <w:start w:val="1"/>
        <w:numFmt w:val="bullet"/>
        <w:lvlText w:val=""/>
        <w:legacy w:legacy="1" w:legacySpace="0" w:legacyIndent="283"/>
        <w:lvlJc w:val="left"/>
        <w:pPr>
          <w:ind w:left="1418" w:hanging="283"/>
        </w:pPr>
        <w:rPr>
          <w:rFonts w:ascii="Symbol" w:hAnsi="Symbol" w:hint="default"/>
        </w:rPr>
      </w:lvl>
    </w:lvlOverride>
  </w:num>
  <w:num w:numId="5" w16cid:durableId="1949770562">
    <w:abstractNumId w:val="12"/>
  </w:num>
  <w:num w:numId="6" w16cid:durableId="275841101">
    <w:abstractNumId w:val="4"/>
  </w:num>
  <w:num w:numId="7" w16cid:durableId="801650055">
    <w:abstractNumId w:val="18"/>
  </w:num>
  <w:num w:numId="8" w16cid:durableId="742945047">
    <w:abstractNumId w:val="6"/>
  </w:num>
  <w:num w:numId="9" w16cid:durableId="474951621">
    <w:abstractNumId w:val="1"/>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16cid:durableId="1788769979">
    <w:abstractNumId w:val="10"/>
  </w:num>
  <w:num w:numId="11" w16cid:durableId="872185525">
    <w:abstractNumId w:val="5"/>
  </w:num>
  <w:num w:numId="12" w16cid:durableId="1536113892">
    <w:abstractNumId w:val="14"/>
  </w:num>
  <w:num w:numId="13" w16cid:durableId="889920325">
    <w:abstractNumId w:val="13"/>
  </w:num>
  <w:num w:numId="14" w16cid:durableId="183240331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9956238">
    <w:abstractNumId w:val="17"/>
  </w:num>
  <w:num w:numId="16" w16cid:durableId="1658849421">
    <w:abstractNumId w:val="9"/>
  </w:num>
  <w:num w:numId="17" w16cid:durableId="573589785">
    <w:abstractNumId w:val="15"/>
  </w:num>
  <w:num w:numId="18" w16cid:durableId="1005936447">
    <w:abstractNumId w:val="11"/>
  </w:num>
  <w:num w:numId="19" w16cid:durableId="107706619">
    <w:abstractNumId w:val="3"/>
  </w:num>
  <w:num w:numId="20" w16cid:durableId="791677824">
    <w:abstractNumId w:val="7"/>
  </w:num>
  <w:num w:numId="21" w16cid:durableId="219631393">
    <w:abstractNumId w:val="2"/>
  </w:num>
  <w:num w:numId="22" w16cid:durableId="308051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fr-FR" w:vendorID="9" w:dllVersion="512" w:checkStyle="1"/>
  <w:activeWritingStyle w:appName="MSWord" w:lang="de-CH" w:vendorID="9" w:dllVersion="512" w:checkStyle="1"/>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2lWXIeDWiKZpeFk9QMDSQYVx2ya2wRJzmexJxit7N26fd2fxfTe2uF9gRVhHHovMvLTBcgACJKtry1dQ7Ol4Q==" w:salt="fof/lm4B+iTKlvwyDh5flQ=="/>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877"/>
    <w:rsid w:val="00001151"/>
    <w:rsid w:val="00014707"/>
    <w:rsid w:val="000359EB"/>
    <w:rsid w:val="00045B18"/>
    <w:rsid w:val="00052251"/>
    <w:rsid w:val="00052EAB"/>
    <w:rsid w:val="000606F1"/>
    <w:rsid w:val="000705B6"/>
    <w:rsid w:val="00070780"/>
    <w:rsid w:val="000770FB"/>
    <w:rsid w:val="00083205"/>
    <w:rsid w:val="00087184"/>
    <w:rsid w:val="000871E9"/>
    <w:rsid w:val="00087958"/>
    <w:rsid w:val="000A4B4D"/>
    <w:rsid w:val="000B4F1B"/>
    <w:rsid w:val="000C61C2"/>
    <w:rsid w:val="000C70F7"/>
    <w:rsid w:val="000D0A0F"/>
    <w:rsid w:val="000D44DA"/>
    <w:rsid w:val="000E6967"/>
    <w:rsid w:val="000F3E3A"/>
    <w:rsid w:val="00113622"/>
    <w:rsid w:val="00113E44"/>
    <w:rsid w:val="001240ED"/>
    <w:rsid w:val="00132F35"/>
    <w:rsid w:val="001342A3"/>
    <w:rsid w:val="00141223"/>
    <w:rsid w:val="00143009"/>
    <w:rsid w:val="001505E1"/>
    <w:rsid w:val="00156489"/>
    <w:rsid w:val="001570DD"/>
    <w:rsid w:val="00160D0F"/>
    <w:rsid w:val="00166C63"/>
    <w:rsid w:val="00187CBA"/>
    <w:rsid w:val="001B17C7"/>
    <w:rsid w:val="001B3E13"/>
    <w:rsid w:val="001C16C0"/>
    <w:rsid w:val="001C7F49"/>
    <w:rsid w:val="001D784F"/>
    <w:rsid w:val="001E7DE8"/>
    <w:rsid w:val="00201553"/>
    <w:rsid w:val="00204134"/>
    <w:rsid w:val="00205636"/>
    <w:rsid w:val="002161A8"/>
    <w:rsid w:val="00226274"/>
    <w:rsid w:val="002312F0"/>
    <w:rsid w:val="00236F23"/>
    <w:rsid w:val="00253033"/>
    <w:rsid w:val="00261A9B"/>
    <w:rsid w:val="00283FF5"/>
    <w:rsid w:val="00284B59"/>
    <w:rsid w:val="00287D4E"/>
    <w:rsid w:val="002A030A"/>
    <w:rsid w:val="002B02E4"/>
    <w:rsid w:val="002B0AFE"/>
    <w:rsid w:val="002B58CB"/>
    <w:rsid w:val="002C32E2"/>
    <w:rsid w:val="002C5676"/>
    <w:rsid w:val="002E0B23"/>
    <w:rsid w:val="002F471A"/>
    <w:rsid w:val="0030460F"/>
    <w:rsid w:val="00310469"/>
    <w:rsid w:val="003151E8"/>
    <w:rsid w:val="00326AB6"/>
    <w:rsid w:val="0033112C"/>
    <w:rsid w:val="00332D01"/>
    <w:rsid w:val="00336418"/>
    <w:rsid w:val="00353742"/>
    <w:rsid w:val="00373B73"/>
    <w:rsid w:val="00386540"/>
    <w:rsid w:val="00387780"/>
    <w:rsid w:val="00394873"/>
    <w:rsid w:val="003A10BC"/>
    <w:rsid w:val="003A7679"/>
    <w:rsid w:val="003B08B2"/>
    <w:rsid w:val="003B3E2A"/>
    <w:rsid w:val="003C3319"/>
    <w:rsid w:val="003E4C80"/>
    <w:rsid w:val="003E51FE"/>
    <w:rsid w:val="003F4E5F"/>
    <w:rsid w:val="003F698C"/>
    <w:rsid w:val="00431455"/>
    <w:rsid w:val="00433F35"/>
    <w:rsid w:val="004420F0"/>
    <w:rsid w:val="004429ED"/>
    <w:rsid w:val="00446D8D"/>
    <w:rsid w:val="004558DA"/>
    <w:rsid w:val="0046158E"/>
    <w:rsid w:val="00464596"/>
    <w:rsid w:val="0046610E"/>
    <w:rsid w:val="00490F81"/>
    <w:rsid w:val="00495082"/>
    <w:rsid w:val="004B1990"/>
    <w:rsid w:val="004E289A"/>
    <w:rsid w:val="004E38F3"/>
    <w:rsid w:val="004E65E5"/>
    <w:rsid w:val="004E6A1A"/>
    <w:rsid w:val="004F6E4F"/>
    <w:rsid w:val="005017B7"/>
    <w:rsid w:val="00503CCF"/>
    <w:rsid w:val="00504DFA"/>
    <w:rsid w:val="0050681B"/>
    <w:rsid w:val="005107BA"/>
    <w:rsid w:val="0051431C"/>
    <w:rsid w:val="00514D9A"/>
    <w:rsid w:val="00517D93"/>
    <w:rsid w:val="005203DB"/>
    <w:rsid w:val="005244D3"/>
    <w:rsid w:val="00531C23"/>
    <w:rsid w:val="00532800"/>
    <w:rsid w:val="00542B34"/>
    <w:rsid w:val="00563B83"/>
    <w:rsid w:val="00575FF6"/>
    <w:rsid w:val="005954DE"/>
    <w:rsid w:val="005A70C5"/>
    <w:rsid w:val="005C48ED"/>
    <w:rsid w:val="005C780F"/>
    <w:rsid w:val="005D31E6"/>
    <w:rsid w:val="005D5112"/>
    <w:rsid w:val="005E4E28"/>
    <w:rsid w:val="005E7590"/>
    <w:rsid w:val="005F08B1"/>
    <w:rsid w:val="005F3253"/>
    <w:rsid w:val="00602055"/>
    <w:rsid w:val="00604518"/>
    <w:rsid w:val="006064B7"/>
    <w:rsid w:val="00610BA2"/>
    <w:rsid w:val="00610F53"/>
    <w:rsid w:val="00613A7E"/>
    <w:rsid w:val="00620B3D"/>
    <w:rsid w:val="0062224A"/>
    <w:rsid w:val="00623D77"/>
    <w:rsid w:val="006340B7"/>
    <w:rsid w:val="00634169"/>
    <w:rsid w:val="00635102"/>
    <w:rsid w:val="00637BB1"/>
    <w:rsid w:val="0064164F"/>
    <w:rsid w:val="00643E0F"/>
    <w:rsid w:val="00645833"/>
    <w:rsid w:val="00646940"/>
    <w:rsid w:val="0065139F"/>
    <w:rsid w:val="00653E92"/>
    <w:rsid w:val="006578F9"/>
    <w:rsid w:val="00660E24"/>
    <w:rsid w:val="0067276A"/>
    <w:rsid w:val="006768AB"/>
    <w:rsid w:val="00677832"/>
    <w:rsid w:val="00682BEA"/>
    <w:rsid w:val="00695756"/>
    <w:rsid w:val="006A1861"/>
    <w:rsid w:val="006A5E23"/>
    <w:rsid w:val="006C2F28"/>
    <w:rsid w:val="006C39B8"/>
    <w:rsid w:val="006D38FE"/>
    <w:rsid w:val="006F3132"/>
    <w:rsid w:val="00703B31"/>
    <w:rsid w:val="00703FCC"/>
    <w:rsid w:val="007059F6"/>
    <w:rsid w:val="00721685"/>
    <w:rsid w:val="00721BE1"/>
    <w:rsid w:val="00722F33"/>
    <w:rsid w:val="00726040"/>
    <w:rsid w:val="00727B0A"/>
    <w:rsid w:val="0074156D"/>
    <w:rsid w:val="00747B1C"/>
    <w:rsid w:val="00772576"/>
    <w:rsid w:val="0079017D"/>
    <w:rsid w:val="00794695"/>
    <w:rsid w:val="00797831"/>
    <w:rsid w:val="007A073C"/>
    <w:rsid w:val="007A3E3E"/>
    <w:rsid w:val="007B20F3"/>
    <w:rsid w:val="007B2487"/>
    <w:rsid w:val="007B618D"/>
    <w:rsid w:val="007D1B31"/>
    <w:rsid w:val="007D403D"/>
    <w:rsid w:val="00823B43"/>
    <w:rsid w:val="00836EA8"/>
    <w:rsid w:val="00854328"/>
    <w:rsid w:val="0087143C"/>
    <w:rsid w:val="00872479"/>
    <w:rsid w:val="0089584D"/>
    <w:rsid w:val="008A3FFD"/>
    <w:rsid w:val="008A72E0"/>
    <w:rsid w:val="008A7422"/>
    <w:rsid w:val="008B5BF1"/>
    <w:rsid w:val="008D3C20"/>
    <w:rsid w:val="008D4C90"/>
    <w:rsid w:val="008E023D"/>
    <w:rsid w:val="008F2121"/>
    <w:rsid w:val="00912250"/>
    <w:rsid w:val="009133FA"/>
    <w:rsid w:val="00914877"/>
    <w:rsid w:val="00921729"/>
    <w:rsid w:val="00923F5A"/>
    <w:rsid w:val="00927B11"/>
    <w:rsid w:val="009369CD"/>
    <w:rsid w:val="00953F66"/>
    <w:rsid w:val="00960582"/>
    <w:rsid w:val="0096132D"/>
    <w:rsid w:val="0097755B"/>
    <w:rsid w:val="009823CD"/>
    <w:rsid w:val="00982FD6"/>
    <w:rsid w:val="00995955"/>
    <w:rsid w:val="009966E5"/>
    <w:rsid w:val="009A11C6"/>
    <w:rsid w:val="009C63A6"/>
    <w:rsid w:val="009D272D"/>
    <w:rsid w:val="009F3CBB"/>
    <w:rsid w:val="00A05270"/>
    <w:rsid w:val="00A123FB"/>
    <w:rsid w:val="00A13273"/>
    <w:rsid w:val="00A15F7A"/>
    <w:rsid w:val="00A21622"/>
    <w:rsid w:val="00A2628E"/>
    <w:rsid w:val="00A3575F"/>
    <w:rsid w:val="00A377F5"/>
    <w:rsid w:val="00A42E60"/>
    <w:rsid w:val="00A449EC"/>
    <w:rsid w:val="00A551B8"/>
    <w:rsid w:val="00A55DCD"/>
    <w:rsid w:val="00A625C0"/>
    <w:rsid w:val="00A64816"/>
    <w:rsid w:val="00A82D8A"/>
    <w:rsid w:val="00AA0A36"/>
    <w:rsid w:val="00AB7CEE"/>
    <w:rsid w:val="00AE2214"/>
    <w:rsid w:val="00AF323F"/>
    <w:rsid w:val="00B111C6"/>
    <w:rsid w:val="00B235AB"/>
    <w:rsid w:val="00B25321"/>
    <w:rsid w:val="00B359F7"/>
    <w:rsid w:val="00B41690"/>
    <w:rsid w:val="00B952ED"/>
    <w:rsid w:val="00BC13CA"/>
    <w:rsid w:val="00BE097F"/>
    <w:rsid w:val="00BE0C3E"/>
    <w:rsid w:val="00BE3287"/>
    <w:rsid w:val="00C05408"/>
    <w:rsid w:val="00C26A39"/>
    <w:rsid w:val="00C3325C"/>
    <w:rsid w:val="00C346E2"/>
    <w:rsid w:val="00C479F3"/>
    <w:rsid w:val="00C51F33"/>
    <w:rsid w:val="00C5299A"/>
    <w:rsid w:val="00C56DD7"/>
    <w:rsid w:val="00C800B0"/>
    <w:rsid w:val="00C85ADD"/>
    <w:rsid w:val="00CA19FC"/>
    <w:rsid w:val="00CB51FA"/>
    <w:rsid w:val="00CC4146"/>
    <w:rsid w:val="00CC4EFE"/>
    <w:rsid w:val="00CE5ACF"/>
    <w:rsid w:val="00CF0721"/>
    <w:rsid w:val="00CF2398"/>
    <w:rsid w:val="00D1489C"/>
    <w:rsid w:val="00D317D4"/>
    <w:rsid w:val="00D4427A"/>
    <w:rsid w:val="00D63F7C"/>
    <w:rsid w:val="00D740A5"/>
    <w:rsid w:val="00DA1C5E"/>
    <w:rsid w:val="00DA4331"/>
    <w:rsid w:val="00DB2B29"/>
    <w:rsid w:val="00DB7E1F"/>
    <w:rsid w:val="00DC0D29"/>
    <w:rsid w:val="00DC3AF4"/>
    <w:rsid w:val="00DD3F36"/>
    <w:rsid w:val="00E144EE"/>
    <w:rsid w:val="00E20DB7"/>
    <w:rsid w:val="00E328B7"/>
    <w:rsid w:val="00E3492B"/>
    <w:rsid w:val="00E37D74"/>
    <w:rsid w:val="00E436B1"/>
    <w:rsid w:val="00E45973"/>
    <w:rsid w:val="00E5096E"/>
    <w:rsid w:val="00E57A42"/>
    <w:rsid w:val="00E6215C"/>
    <w:rsid w:val="00E6607F"/>
    <w:rsid w:val="00E7216C"/>
    <w:rsid w:val="00E76030"/>
    <w:rsid w:val="00E81DFF"/>
    <w:rsid w:val="00E94778"/>
    <w:rsid w:val="00EB0E38"/>
    <w:rsid w:val="00EB4DDF"/>
    <w:rsid w:val="00EB6890"/>
    <w:rsid w:val="00EE166A"/>
    <w:rsid w:val="00EE6622"/>
    <w:rsid w:val="00EF2394"/>
    <w:rsid w:val="00F069DE"/>
    <w:rsid w:val="00F1008E"/>
    <w:rsid w:val="00F12C13"/>
    <w:rsid w:val="00F268F6"/>
    <w:rsid w:val="00F356E3"/>
    <w:rsid w:val="00F408D8"/>
    <w:rsid w:val="00F44EF2"/>
    <w:rsid w:val="00F4761F"/>
    <w:rsid w:val="00F572FE"/>
    <w:rsid w:val="00F768D2"/>
    <w:rsid w:val="00F76CC1"/>
    <w:rsid w:val="00F8474D"/>
    <w:rsid w:val="00F91C42"/>
    <w:rsid w:val="00FC2A38"/>
    <w:rsid w:val="00FC55EF"/>
    <w:rsid w:val="00FC5A9E"/>
    <w:rsid w:val="00FD6C18"/>
    <w:rsid w:val="00FD728C"/>
    <w:rsid w:val="00FE77F5"/>
    <w:rsid w:val="00FF54B7"/>
    <w:rsid w:val="00FF679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FDC2E"/>
  <w15:docId w15:val="{851646B1-BC1A-4FC1-B3FF-3CE4D917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7D4"/>
    <w:rPr>
      <w:lang w:val="fr-FR" w:eastAsia="fr-FR"/>
    </w:rPr>
  </w:style>
  <w:style w:type="paragraph" w:styleId="Titre1">
    <w:name w:val="heading 1"/>
    <w:basedOn w:val="Normal"/>
    <w:next w:val="Normal"/>
    <w:qFormat/>
    <w:pPr>
      <w:keepNext/>
      <w:outlineLvl w:val="0"/>
    </w:pPr>
    <w:rPr>
      <w:b/>
      <w:sz w:val="24"/>
    </w:rPr>
  </w:style>
  <w:style w:type="paragraph" w:styleId="Titre2">
    <w:name w:val="heading 2"/>
    <w:basedOn w:val="Normal"/>
    <w:next w:val="Normal"/>
    <w:qFormat/>
    <w:pPr>
      <w:keepNext/>
      <w:spacing w:line="320" w:lineRule="atLeast"/>
      <w:ind w:left="142"/>
      <w:jc w:val="both"/>
      <w:outlineLvl w:val="1"/>
    </w:pPr>
    <w:rPr>
      <w:b/>
      <w:sz w:val="36"/>
    </w:rPr>
  </w:style>
  <w:style w:type="paragraph" w:styleId="Titre3">
    <w:name w:val="heading 3"/>
    <w:basedOn w:val="Normal"/>
    <w:next w:val="Normal"/>
    <w:qFormat/>
    <w:pPr>
      <w:keepNext/>
      <w:spacing w:after="120" w:line="320" w:lineRule="atLeast"/>
      <w:jc w:val="both"/>
      <w:outlineLvl w:val="2"/>
    </w:pPr>
    <w:rPr>
      <w:b/>
      <w:sz w:val="36"/>
    </w:r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pPr>
      <w:spacing w:line="320" w:lineRule="atLeast"/>
      <w:jc w:val="both"/>
    </w:pPr>
    <w:rPr>
      <w:color w:val="000000"/>
      <w:sz w:val="24"/>
    </w:rPr>
  </w:style>
  <w:style w:type="paragraph" w:styleId="Retraitcorpsdetexte">
    <w:name w:val="Body Text Indent"/>
    <w:basedOn w:val="Normal"/>
    <w:pPr>
      <w:spacing w:after="120" w:line="320" w:lineRule="atLeast"/>
      <w:ind w:firstLine="709"/>
      <w:jc w:val="both"/>
    </w:pPr>
    <w:rPr>
      <w:color w:val="000000"/>
      <w:sz w:val="24"/>
    </w:rPr>
  </w:style>
  <w:style w:type="paragraph" w:styleId="Retraitcorpsdetexte2">
    <w:name w:val="Body Text Indent 2"/>
    <w:basedOn w:val="Normal"/>
    <w:pPr>
      <w:spacing w:after="120" w:line="280" w:lineRule="atLeast"/>
      <w:ind w:left="142" w:firstLine="566"/>
      <w:jc w:val="both"/>
    </w:pPr>
    <w:rPr>
      <w:sz w:val="24"/>
    </w:rPr>
  </w:style>
  <w:style w:type="paragraph" w:styleId="Corpsdetexte2">
    <w:name w:val="Body Text 2"/>
    <w:basedOn w:val="Normal"/>
    <w:rPr>
      <w:i/>
      <w:sz w:val="24"/>
    </w:rPr>
  </w:style>
  <w:style w:type="paragraph" w:styleId="Retraitcorpsdetexte3">
    <w:name w:val="Body Text Indent 3"/>
    <w:basedOn w:val="Normal"/>
    <w:pPr>
      <w:spacing w:line="320" w:lineRule="atLeast"/>
      <w:ind w:firstLine="708"/>
      <w:jc w:val="both"/>
    </w:pPr>
    <w:rPr>
      <w:sz w:val="24"/>
    </w:rPr>
  </w:style>
  <w:style w:type="paragraph" w:styleId="Listepuces">
    <w:name w:val="List Bullet"/>
    <w:basedOn w:val="Normal"/>
    <w:autoRedefine/>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paragraph" w:styleId="Corpsdetexte3">
    <w:name w:val="Body Text 3"/>
    <w:basedOn w:val="Normal"/>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semiHidden/>
  </w:style>
  <w:style w:type="paragraph" w:customStyle="1" w:styleId="Corpsdetexte31">
    <w:name w:val="Corps de texte 31"/>
    <w:basedOn w:val="Normal"/>
    <w:pPr>
      <w:spacing w:after="240"/>
      <w:jc w:val="center"/>
    </w:pPr>
    <w:rPr>
      <w:b/>
      <w:sz w:val="42"/>
    </w:rPr>
  </w:style>
  <w:style w:type="paragraph" w:customStyle="1" w:styleId="DeptServNiv1">
    <w:name w:val="Dept/Serv Niv1"/>
    <w:basedOn w:val="Normal"/>
    <w:pPr>
      <w:spacing w:line="192" w:lineRule="exact"/>
    </w:pPr>
    <w:rPr>
      <w:rFonts w:ascii="CL Futura CondensedLight" w:eastAsia="Times" w:hAnsi="CL Futura CondensedLight"/>
      <w:sz w:val="18"/>
    </w:rPr>
  </w:style>
  <w:style w:type="paragraph" w:customStyle="1" w:styleId="DeptServNiv2">
    <w:name w:val="Dept/Serv Niv2"/>
    <w:basedOn w:val="DeptServNiv1"/>
    <w:rPr>
      <w:b/>
    </w:rPr>
  </w:style>
  <w:style w:type="character" w:styleId="lev">
    <w:name w:val="Strong"/>
    <w:basedOn w:val="Policepardfaut"/>
    <w:qFormat/>
    <w:rPr>
      <w:b/>
      <w:bCs/>
    </w:rPr>
  </w:style>
  <w:style w:type="paragraph" w:customStyle="1" w:styleId="destinataire">
    <w:name w:val="destinataire"/>
    <w:basedOn w:val="Normal"/>
    <w:pPr>
      <w:ind w:left="6464"/>
    </w:pPr>
    <w:rPr>
      <w:rFonts w:eastAsia="Times"/>
      <w:sz w:val="22"/>
    </w:rPr>
  </w:style>
  <w:style w:type="paragraph" w:customStyle="1" w:styleId="corpsdelettre">
    <w:name w:val="corps de lettre"/>
    <w:basedOn w:val="Retraitcorpsdetexte2"/>
    <w:pPr>
      <w:spacing w:after="0" w:line="260" w:lineRule="exact"/>
      <w:ind w:left="2098" w:firstLine="0"/>
    </w:pPr>
    <w:rPr>
      <w:rFonts w:ascii="Times" w:eastAsia="Times" w:hAnsi="Times"/>
      <w:sz w:val="22"/>
    </w:rPr>
  </w:style>
  <w:style w:type="paragraph" w:styleId="Textedebulles">
    <w:name w:val="Balloon Text"/>
    <w:basedOn w:val="Normal"/>
    <w:semiHidden/>
    <w:rsid w:val="00531C23"/>
    <w:rPr>
      <w:rFonts w:ascii="Tahoma" w:hAnsi="Tahoma" w:cs="Tahoma"/>
      <w:sz w:val="16"/>
      <w:szCs w:val="16"/>
    </w:rPr>
  </w:style>
  <w:style w:type="table" w:styleId="Grilledutableau">
    <w:name w:val="Table Grid"/>
    <w:basedOn w:val="TableauNormal"/>
    <w:rsid w:val="005A7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33112C"/>
    <w:rPr>
      <w:lang w:val="fr-FR" w:eastAsia="fr-FR"/>
    </w:rPr>
  </w:style>
  <w:style w:type="paragraph" w:styleId="Paragraphedeliste">
    <w:name w:val="List Paragraph"/>
    <w:basedOn w:val="Normal"/>
    <w:uiPriority w:val="34"/>
    <w:qFormat/>
    <w:rsid w:val="001240ED"/>
    <w:pPr>
      <w:ind w:left="720"/>
      <w:contextualSpacing/>
    </w:pPr>
  </w:style>
  <w:style w:type="character" w:styleId="Textedelespacerserv">
    <w:name w:val="Placeholder Text"/>
    <w:basedOn w:val="Policepardfaut"/>
    <w:uiPriority w:val="99"/>
    <w:semiHidden/>
    <w:rsid w:val="006416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2612">
      <w:bodyDiv w:val="1"/>
      <w:marLeft w:val="0"/>
      <w:marRight w:val="0"/>
      <w:marTop w:val="0"/>
      <w:marBottom w:val="0"/>
      <w:divBdr>
        <w:top w:val="none" w:sz="0" w:space="0" w:color="auto"/>
        <w:left w:val="none" w:sz="0" w:space="0" w:color="auto"/>
        <w:bottom w:val="none" w:sz="0" w:space="0" w:color="auto"/>
        <w:right w:val="none" w:sz="0" w:space="0" w:color="auto"/>
      </w:divBdr>
    </w:div>
    <w:div w:id="29510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ettre%20Chef%20DEIS%20nouveau.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82672DB3-DAB3-49B0-B903-6FBD73AD60F0}"/>
      </w:docPartPr>
      <w:docPartBody>
        <w:p w:rsidR="00D45C48" w:rsidRDefault="00010797">
          <w:r w:rsidRPr="0095669C">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4FC73429-ED9E-4444-98D9-C36948664EA0}"/>
      </w:docPartPr>
      <w:docPartBody>
        <w:p w:rsidR="00D45C48" w:rsidRDefault="00010797">
          <w:r w:rsidRPr="0095669C">
            <w:rPr>
              <w:rStyle w:val="Textedelespacerserv"/>
            </w:rPr>
            <w:t>Choisissez un élément.</w:t>
          </w:r>
        </w:p>
      </w:docPartBody>
    </w:docPart>
    <w:docPart>
      <w:docPartPr>
        <w:name w:val="79E445ADFCC249A18730B70C28137D9F"/>
        <w:category>
          <w:name w:val="Général"/>
          <w:gallery w:val="placeholder"/>
        </w:category>
        <w:types>
          <w:type w:val="bbPlcHdr"/>
        </w:types>
        <w:behaviors>
          <w:behavior w:val="content"/>
        </w:behaviors>
        <w:guid w:val="{A770DEBC-BABC-42F4-AE32-35571EC2DDF0}"/>
      </w:docPartPr>
      <w:docPartBody>
        <w:p w:rsidR="00631976" w:rsidRDefault="00041549" w:rsidP="00041549">
          <w:pPr>
            <w:pStyle w:val="79E445ADFCC249A18730B70C28137D9F"/>
          </w:pPr>
          <w:r w:rsidRPr="0095669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Sorts">
    <w:charset w:val="4D"/>
    <w:family w:val="auto"/>
    <w:pitch w:val="variable"/>
    <w:sig w:usb0="00000003" w:usb1="00000000" w:usb2="00000000" w:usb3="00000000" w:csb0="80000001" w:csb1="00000000"/>
  </w:font>
  <w:font w:name="Helvetica">
    <w:panose1 w:val="020B0604020202020204"/>
    <w:charset w:val="00"/>
    <w:family w:val="auto"/>
    <w:pitch w:val="variable"/>
    <w:sig w:usb0="E00002FF" w:usb1="5000785B" w:usb2="00000000" w:usb3="00000000" w:csb0="0000019F" w:csb1="00000000"/>
  </w:font>
  <w:font w:name="Roman 10cpi">
    <w:altName w:val="Calibri"/>
    <w:panose1 w:val="00000000000000000000"/>
    <w:charset w:val="00"/>
    <w:family w:val="modern"/>
    <w:notTrueType/>
    <w:pitch w:val="fixed"/>
    <w:sig w:usb0="00000003" w:usb1="00000000" w:usb2="00000000" w:usb3="00000000" w:csb0="00000001" w:csb1="00000000"/>
  </w:font>
  <w:font w:name="CL Futura Condensed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97"/>
    <w:rsid w:val="00010797"/>
    <w:rsid w:val="00041549"/>
    <w:rsid w:val="000D2BCE"/>
    <w:rsid w:val="003324A3"/>
    <w:rsid w:val="00612655"/>
    <w:rsid w:val="00631976"/>
    <w:rsid w:val="00763EF7"/>
    <w:rsid w:val="00826021"/>
    <w:rsid w:val="009602B2"/>
    <w:rsid w:val="009A1DCC"/>
    <w:rsid w:val="009C1433"/>
    <w:rsid w:val="00D45C48"/>
    <w:rsid w:val="00E325F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41549"/>
    <w:rPr>
      <w:color w:val="808080"/>
    </w:rPr>
  </w:style>
  <w:style w:type="paragraph" w:customStyle="1" w:styleId="79E445ADFCC249A18730B70C28137D9F">
    <w:name w:val="79E445ADFCC249A18730B70C28137D9F"/>
    <w:rsid w:val="00041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449A1-C0E2-AC4B-821B-076FC4F02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Chef DEIS nouveau.dot</Template>
  <TotalTime>146</TotalTime>
  <Pages>3</Pages>
  <Words>759</Words>
  <Characters>4176</Characters>
  <Application>Microsoft Office Word</Application>
  <DocSecurity>0</DocSecurity>
  <Lines>34</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Information pour les médias</vt:lpstr>
      <vt:lpstr>Information pour les médias</vt:lpstr>
    </vt:vector>
  </TitlesOfParts>
  <Company>Etat du Valais</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pour les médias</dc:title>
  <dc:creator>AC_VS</dc:creator>
  <cp:lastModifiedBy>Rossier Dany</cp:lastModifiedBy>
  <cp:revision>44</cp:revision>
  <cp:lastPrinted>2023-06-16T12:42:00Z</cp:lastPrinted>
  <dcterms:created xsi:type="dcterms:W3CDTF">2022-01-31T14:33:00Z</dcterms:created>
  <dcterms:modified xsi:type="dcterms:W3CDTF">2023-06-19T06:35:00Z</dcterms:modified>
</cp:coreProperties>
</file>